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5599"/>
        <w:gridCol w:w="1416"/>
        <w:gridCol w:w="1133"/>
      </w:tblGrid>
      <w:tr w:rsidR="00EA4DE0" w14:paraId="6D4B2CFA" w14:textId="77777777">
        <w:trPr>
          <w:cantSplit/>
          <w:trHeight w:val="123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1D509C79" w14:textId="77777777" w:rsidR="00EA4DE0" w:rsidRDefault="00000000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 w14:paraId="388F81BC" w14:textId="77777777" w:rsidR="00EA4DE0" w:rsidRDefault="00000000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7470D07A" w14:textId="0450FDB3" w:rsidR="00EA4DE0" w:rsidRDefault="00000000">
            <w:pPr>
              <w:widowControl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 w:rsidR="001A1E95">
              <w:rPr>
                <w:b/>
                <w:bCs/>
                <w:sz w:val="32"/>
                <w:szCs w:val="32"/>
              </w:rPr>
              <w:t>Polykondensation</w:t>
            </w:r>
          </w:p>
          <w:p w14:paraId="26FAC797" w14:textId="77777777" w:rsidR="00EA4DE0" w:rsidRDefault="00EA4DE0">
            <w:pPr>
              <w:widowControl w:val="0"/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7DC7BBA7" w14:textId="1FB7BE2D" w:rsidR="00EA4DE0" w:rsidRDefault="00000000">
            <w:pPr>
              <w:widowControl w:val="0"/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7216" behindDoc="0" locked="0" layoutInCell="1" allowOverlap="1" wp14:anchorId="6942F73A" wp14:editId="491360A9">
                        <wp:simplePos x="0" y="0"/>
                        <wp:positionH relativeFrom="column">
                          <wp:posOffset>635</wp:posOffset>
                        </wp:positionH>
                        <wp:positionV relativeFrom="paragraph">
                          <wp:posOffset>635</wp:posOffset>
                        </wp:positionV>
                        <wp:extent cx="635635" cy="635635"/>
                        <wp:effectExtent l="0" t="0" r="0" b="0"/>
                        <wp:wrapNone/>
                        <wp:docPr id="1" name="_x0000_tole_rId2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35040" cy="635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 xmlns:a="http://schemas.openxmlformats.org/drawingml/2006/main">
                    <w:pict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shape_0" style="position:absolute;margin-left:0.05pt;margin-top:0pt;width:49.95pt;height:49.95pt;mso-wrap-style:none;v-text-anchor:middle" o:allowincell="t" stroked="f" type="_x0000_t75" ID="_x0000_tole_rId2">
                        <v:fill on="false" o:detectmouseclick="t"/>
                        <v:stroke color="#3465a4" joinstyle="round" endcap="flat"/>
                        <w10:wrap type="none"/>
                      </v:shape>
                    </w:pict>
                  </mc:Fallback>
                </mc:AlternateContent>
              </w:r>
              <w:r>
                <w:pict w14:anchorId="07700A9D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tole_rId3" o:spid="_x0000_s1027" type="#_x0000_t75" style="position:absolute;left:0;text-align:left;margin-left:0;margin-top:0;width:50pt;height:50pt;z-index:251658240;visibility:hidden;mso-position-horizontal-relative:text;mso-position-vertical-relative:text">
                    <o:lock v:ext="edit" selection="t"/>
                  </v:shape>
                </w:pict>
              </w:r>
              <w:r>
                <w:object w:dxaOrig="1464" w:dyaOrig="1356" w14:anchorId="7053ECFE">
                  <v:shape id="ole_rId3" o:spid="_x0000_i1025" type="#_x0000_t75" style="width:59.4pt;height:55.2pt;visibility:visible;mso-wrap-distance-right:0" o:ole="">
                    <v:imagedata r:id="rId8" o:title=""/>
                  </v:shape>
                  <o:OLEObject Type="Embed" ProgID="PBrush" ShapeID="ole_rId3" DrawAspect="Content" ObjectID="_1719644202" r:id="rId9"/>
                </w:object>
              </w:r>
            </w:hyperlink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7276E0AA" w14:textId="77777777" w:rsidR="00EA4DE0" w:rsidRDefault="00EA4DE0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5595C248" w14:textId="1AD81E21" w:rsidR="00EA4DE0" w:rsidRDefault="00000000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>
              <w:r>
                <w:rPr>
                  <w:rStyle w:val="Internetverknpfung"/>
                  <w:b/>
                  <w:bCs/>
                  <w:sz w:val="32"/>
                  <w:szCs w:val="32"/>
                </w:rPr>
                <w:t>A</w:t>
              </w:r>
              <w:r w:rsidR="00533108">
                <w:rPr>
                  <w:rStyle w:val="Internetverknpfung"/>
                  <w:b/>
                  <w:bCs/>
                  <w:sz w:val="32"/>
                  <w:szCs w:val="32"/>
                </w:rPr>
                <w:t>70</w:t>
              </w:r>
              <w:r w:rsidR="001A1E95">
                <w:rPr>
                  <w:rStyle w:val="Internetverknpfung"/>
                  <w:b/>
                  <w:bCs/>
                  <w:sz w:val="32"/>
                  <w:szCs w:val="32"/>
                </w:rPr>
                <w:t>m2</w:t>
              </w:r>
            </w:hyperlink>
          </w:p>
        </w:tc>
      </w:tr>
    </w:tbl>
    <w:p w14:paraId="78097771" w14:textId="77777777" w:rsidR="00EA4DE0" w:rsidRDefault="00EA4DE0">
      <w:pPr>
        <w:pStyle w:val="Titel"/>
        <w:rPr>
          <w:sz w:val="22"/>
          <w:szCs w:val="22"/>
        </w:rPr>
      </w:pPr>
    </w:p>
    <w:p w14:paraId="03C3E4FC" w14:textId="77777777" w:rsidR="00BA0D2A" w:rsidRDefault="00BA0D2A" w:rsidP="00BA0D2A">
      <w:pPr>
        <w:pStyle w:val="Titel"/>
        <w:rPr>
          <w:sz w:val="24"/>
          <w:szCs w:val="24"/>
        </w:rPr>
      </w:pPr>
      <w:r>
        <w:rPr>
          <w:sz w:val="24"/>
          <w:szCs w:val="24"/>
        </w:rPr>
        <w:t>Hier sind eine Reihe von Verständnisfragen zum Film.                                                        Name:_______________________</w:t>
      </w:r>
    </w:p>
    <w:p w14:paraId="0D343B84" w14:textId="77777777" w:rsidR="00BA0D2A" w:rsidRDefault="00BA0D2A" w:rsidP="00BA0D2A">
      <w:pPr>
        <w:pStyle w:val="berschrift1"/>
        <w:shd w:val="clear" w:color="auto" w:fill="F9F9F9"/>
        <w:spacing w:before="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45515A55" w14:textId="6CF59001" w:rsidR="00EA4DE0" w:rsidRDefault="001A1E95">
      <w:pPr>
        <w:spacing w:after="0" w:line="240" w:lineRule="auto"/>
        <w:rPr>
          <w:b/>
          <w:bCs/>
        </w:rPr>
      </w:pPr>
      <w:r w:rsidRPr="001A1E95">
        <w:rPr>
          <w:b/>
          <w:bCs/>
          <w:sz w:val="28"/>
          <w:szCs w:val="28"/>
        </w:rPr>
        <w:t>Polykondensation</w:t>
      </w:r>
      <w:r w:rsidR="00FC3109">
        <w:rPr>
          <w:rFonts w:eastAsia="Times New Roman"/>
          <w:b/>
          <w:bCs/>
          <w:color w:val="000000"/>
          <w:kern w:val="2"/>
          <w:sz w:val="24"/>
          <w:szCs w:val="24"/>
          <w:lang w:eastAsia="de-DE"/>
        </w:rPr>
        <w:t xml:space="preserve"> </w:t>
      </w:r>
      <w:proofErr w:type="spellStart"/>
      <w:r w:rsidR="00FC3109" w:rsidRPr="001A1E95">
        <w:rPr>
          <w:rFonts w:eastAsia="Times New Roman"/>
          <w:color w:val="000000"/>
          <w:kern w:val="2"/>
          <w:sz w:val="24"/>
          <w:szCs w:val="24"/>
          <w:lang w:eastAsia="de-DE"/>
        </w:rPr>
        <w:t>by</w:t>
      </w:r>
      <w:proofErr w:type="spellEnd"/>
      <w:r w:rsidR="00FC3109">
        <w:rPr>
          <w:rFonts w:eastAsia="Times New Roman"/>
          <w:b/>
          <w:bCs/>
          <w:color w:val="000000"/>
          <w:kern w:val="2"/>
          <w:sz w:val="24"/>
          <w:szCs w:val="24"/>
          <w:lang w:eastAsia="de-DE"/>
        </w:rPr>
        <w:t xml:space="preserve"> </w:t>
      </w:r>
      <w:proofErr w:type="spellStart"/>
      <w:r>
        <w:rPr>
          <w:b/>
          <w:bCs/>
        </w:rPr>
        <w:t>SchulLV</w:t>
      </w:r>
      <w:proofErr w:type="spellEnd"/>
      <w:r w:rsidR="00FC3109">
        <w:rPr>
          <w:b/>
          <w:bCs/>
        </w:rPr>
        <w:t xml:space="preserve"> </w:t>
      </w:r>
      <w:r>
        <w:rPr>
          <w:b/>
          <w:bCs/>
        </w:rPr>
        <w:t>9:26</w:t>
      </w:r>
      <w:r w:rsidR="00FC3109">
        <w:rPr>
          <w:b/>
          <w:bCs/>
        </w:rPr>
        <w:t xml:space="preserve"> </w:t>
      </w:r>
      <w:r w:rsidR="00FC3109" w:rsidRPr="001A1E95">
        <w:t>min</w:t>
      </w:r>
    </w:p>
    <w:p w14:paraId="5D034DA9" w14:textId="77777777" w:rsidR="00EA4DE0" w:rsidRDefault="00EA4DE0">
      <w:pPr>
        <w:spacing w:after="0" w:line="240" w:lineRule="auto"/>
      </w:pPr>
    </w:p>
    <w:p w14:paraId="62C743FA" w14:textId="77777777" w:rsidR="00EA4DE0" w:rsidRDefault="00EA4DE0"/>
    <w:p w14:paraId="1187CA21" w14:textId="2FF26047" w:rsidR="00EA4DE0" w:rsidRDefault="4BCB4A84" w:rsidP="4BCB4A84">
      <w:pPr>
        <w:pStyle w:val="Listenabsatz"/>
        <w:numPr>
          <w:ilvl w:val="0"/>
          <w:numId w:val="1"/>
        </w:numPr>
        <w:rPr>
          <w:rFonts w:eastAsiaTheme="minorEastAsia"/>
        </w:rPr>
      </w:pPr>
      <w:r w:rsidRPr="4BCB4A84">
        <w:rPr>
          <w:rFonts w:eastAsiaTheme="minorEastAsia"/>
        </w:rPr>
        <w:t>Was versteht man unter einer Polykondensation?</w:t>
      </w:r>
    </w:p>
    <w:p w14:paraId="21621494" w14:textId="77777777" w:rsidR="00EA4DE0" w:rsidRDefault="00EA4DE0">
      <w:pPr>
        <w:rPr>
          <w:rFonts w:eastAsiaTheme="minorEastAsia"/>
        </w:rPr>
      </w:pPr>
    </w:p>
    <w:p w14:paraId="4ABC3B45" w14:textId="77777777" w:rsidR="00EA4DE0" w:rsidRDefault="00EA4DE0">
      <w:pPr>
        <w:rPr>
          <w:rFonts w:eastAsiaTheme="minorEastAsia"/>
        </w:rPr>
      </w:pPr>
    </w:p>
    <w:p w14:paraId="323AA72D" w14:textId="1C1DFAE0" w:rsidR="00EA4DE0" w:rsidRDefault="4BCB4A84" w:rsidP="4BCB4A84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 w:rsidRPr="4BCB4A84">
        <w:rPr>
          <w:rFonts w:eastAsiaTheme="minorEastAsia"/>
        </w:rPr>
        <w:t>Was versteht man unter dem Begriff “Monomere”?</w:t>
      </w:r>
    </w:p>
    <w:p w14:paraId="1232801C" w14:textId="3EFC7EA4" w:rsidR="4BCB4A84" w:rsidRDefault="4BCB4A84" w:rsidP="4BCB4A84">
      <w:pPr>
        <w:rPr>
          <w:rFonts w:eastAsiaTheme="minorEastAsia"/>
        </w:rPr>
      </w:pPr>
    </w:p>
    <w:p w14:paraId="6846E6A5" w14:textId="586076A9" w:rsidR="4BCB4A84" w:rsidRDefault="4BCB4A84" w:rsidP="4BCB4A84">
      <w:pPr>
        <w:rPr>
          <w:rFonts w:eastAsiaTheme="minorEastAsia"/>
        </w:rPr>
      </w:pPr>
    </w:p>
    <w:p w14:paraId="68074829" w14:textId="43D4FDF9" w:rsidR="4BCB4A84" w:rsidRDefault="4BCB4A84" w:rsidP="4BCB4A84">
      <w:pPr>
        <w:pStyle w:val="Listenabsatz"/>
        <w:numPr>
          <w:ilvl w:val="0"/>
          <w:numId w:val="1"/>
        </w:numPr>
      </w:pPr>
      <w:r w:rsidRPr="4BCB4A84">
        <w:rPr>
          <w:rFonts w:eastAsiaTheme="minorEastAsia"/>
        </w:rPr>
        <w:t>Was versteht man unter dem Begriff “Stufenreaktion”?</w:t>
      </w:r>
    </w:p>
    <w:p w14:paraId="37FA9519" w14:textId="124BD651" w:rsidR="4BCB4A84" w:rsidRDefault="4BCB4A84" w:rsidP="4BCB4A84">
      <w:pPr>
        <w:rPr>
          <w:rFonts w:eastAsiaTheme="minorEastAsia"/>
        </w:rPr>
      </w:pPr>
    </w:p>
    <w:p w14:paraId="3D952F3A" w14:textId="3924571E" w:rsidR="4BCB4A84" w:rsidRDefault="4BCB4A84" w:rsidP="4BCB4A84">
      <w:pPr>
        <w:rPr>
          <w:rFonts w:eastAsiaTheme="minorEastAsia"/>
        </w:rPr>
      </w:pPr>
    </w:p>
    <w:p w14:paraId="0D7D7FAA" w14:textId="76F5B19A" w:rsidR="4BCB4A84" w:rsidRDefault="4BCB4A84" w:rsidP="4BCB4A84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 w:rsidRPr="4BCB4A84">
        <w:rPr>
          <w:rFonts w:eastAsiaTheme="minorEastAsia"/>
        </w:rPr>
        <w:t>Gib ein Beispiel wie man praktisch eine Polykondensation durchführen kann.</w:t>
      </w:r>
    </w:p>
    <w:p w14:paraId="4B9C2AB0" w14:textId="1987478B" w:rsidR="4BCB4A84" w:rsidRDefault="4BCB4A84" w:rsidP="4BCB4A84">
      <w:pPr>
        <w:rPr>
          <w:rFonts w:eastAsiaTheme="minorEastAsia"/>
        </w:rPr>
      </w:pPr>
    </w:p>
    <w:p w14:paraId="78142989" w14:textId="3BAA62D7" w:rsidR="4BCB4A84" w:rsidRDefault="4BCB4A84" w:rsidP="4BCB4A84">
      <w:pPr>
        <w:rPr>
          <w:rFonts w:eastAsiaTheme="minorEastAsia"/>
        </w:rPr>
      </w:pPr>
    </w:p>
    <w:p w14:paraId="739CF30E" w14:textId="1DF943D0" w:rsidR="4BCB4A84" w:rsidRDefault="4BCB4A84" w:rsidP="4BCB4A84">
      <w:pPr>
        <w:rPr>
          <w:rFonts w:eastAsiaTheme="minorEastAsia"/>
        </w:rPr>
      </w:pPr>
    </w:p>
    <w:p w14:paraId="03BBD271" w14:textId="0FCC4C25" w:rsidR="4BCB4A84" w:rsidRDefault="4BCB4A84" w:rsidP="4BCB4A84">
      <w:pPr>
        <w:rPr>
          <w:rFonts w:eastAsiaTheme="minorEastAsia"/>
        </w:rPr>
      </w:pPr>
    </w:p>
    <w:p w14:paraId="00C21B02" w14:textId="0B00C61F" w:rsidR="4BCB4A84" w:rsidRDefault="4BCB4A84" w:rsidP="4BCB4A84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 w:rsidRPr="4BCB4A84">
        <w:rPr>
          <w:rFonts w:eastAsiaTheme="minorEastAsia"/>
        </w:rPr>
        <w:t>Durch welche Reaktion entsteht Nylon?</w:t>
      </w:r>
    </w:p>
    <w:p w14:paraId="0F2C2C69" w14:textId="77777777" w:rsidR="00EA4DE0" w:rsidRDefault="00EA4DE0">
      <w:pPr>
        <w:rPr>
          <w:rFonts w:eastAsiaTheme="minorEastAsia"/>
        </w:rPr>
      </w:pPr>
    </w:p>
    <w:p w14:paraId="037A2904" w14:textId="77777777" w:rsidR="00EA4DE0" w:rsidRDefault="00EA4DE0">
      <w:pPr>
        <w:rPr>
          <w:rFonts w:eastAsiaTheme="minorEastAsia"/>
        </w:rPr>
      </w:pPr>
    </w:p>
    <w:p w14:paraId="008429C4" w14:textId="77777777" w:rsidR="00EA4DE0" w:rsidRDefault="00EA4DE0">
      <w:pPr>
        <w:rPr>
          <w:rFonts w:eastAsiaTheme="minorEastAsia"/>
        </w:rPr>
      </w:pPr>
    </w:p>
    <w:sectPr w:rsidR="00EA4D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1B4AC" w14:textId="77777777" w:rsidR="000911ED" w:rsidRDefault="000911ED">
      <w:pPr>
        <w:spacing w:after="0" w:line="240" w:lineRule="auto"/>
      </w:pPr>
      <w:r>
        <w:separator/>
      </w:r>
    </w:p>
  </w:endnote>
  <w:endnote w:type="continuationSeparator" w:id="0">
    <w:p w14:paraId="19FF9F02" w14:textId="77777777" w:rsidR="000911ED" w:rsidRDefault="0009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01EB" w14:textId="77777777" w:rsidR="00EA4DE0" w:rsidRDefault="00EA4D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5662" w14:textId="77777777" w:rsidR="00EA4DE0" w:rsidRDefault="00000000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24EDB" w14:textId="77777777" w:rsidR="00EA4DE0" w:rsidRDefault="00000000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90ABC" w14:textId="77777777" w:rsidR="000911ED" w:rsidRDefault="000911ED">
      <w:pPr>
        <w:spacing w:after="0" w:line="240" w:lineRule="auto"/>
      </w:pPr>
      <w:r>
        <w:separator/>
      </w:r>
    </w:p>
  </w:footnote>
  <w:footnote w:type="continuationSeparator" w:id="0">
    <w:p w14:paraId="281A4A38" w14:textId="77777777" w:rsidR="000911ED" w:rsidRDefault="00091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DB14" w14:textId="77777777" w:rsidR="00EA4DE0" w:rsidRDefault="00EA4DE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B609" w14:textId="77777777" w:rsidR="00EA4DE0" w:rsidRDefault="00EA4DE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1C47" w14:textId="77777777" w:rsidR="00EA4DE0" w:rsidRDefault="00EA4D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426EA"/>
    <w:multiLevelType w:val="multilevel"/>
    <w:tmpl w:val="50ECD536"/>
    <w:lvl w:ilvl="0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</w:abstractNum>
  <w:abstractNum w:abstractNumId="1" w15:restartNumberingAfterBreak="0">
    <w:nsid w:val="54E811BA"/>
    <w:multiLevelType w:val="multilevel"/>
    <w:tmpl w:val="5A5615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776099721">
    <w:abstractNumId w:val="1"/>
  </w:num>
  <w:num w:numId="2" w16cid:durableId="747700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E0"/>
    <w:rsid w:val="000911ED"/>
    <w:rsid w:val="001A1E95"/>
    <w:rsid w:val="00402B0B"/>
    <w:rsid w:val="00533108"/>
    <w:rsid w:val="00740B48"/>
    <w:rsid w:val="00BA0D2A"/>
    <w:rsid w:val="00BE5B61"/>
    <w:rsid w:val="00E22ADE"/>
    <w:rsid w:val="00EA4DE0"/>
    <w:rsid w:val="00ED4B89"/>
    <w:rsid w:val="00F937B2"/>
    <w:rsid w:val="00FC3109"/>
    <w:rsid w:val="4BCB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71B256"/>
  <w15:docId w15:val="{07C51DC1-FCCC-4F84-8C3B-89B81679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2B626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0A0F9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850D6"/>
    <w:rPr>
      <w:color w:val="605E5C"/>
      <w:shd w:val="clear" w:color="auto" w:fill="E1DFDD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704F84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qFormat/>
    <w:rsid w:val="00491B7F"/>
  </w:style>
  <w:style w:type="character" w:customStyle="1" w:styleId="ytp-time-separator">
    <w:name w:val="ytp-time-separator"/>
    <w:basedOn w:val="Absatz-Standardschriftart"/>
    <w:qFormat/>
    <w:rsid w:val="00491B7F"/>
  </w:style>
  <w:style w:type="character" w:customStyle="1" w:styleId="ytp-time-duration">
    <w:name w:val="ytp-time-duration"/>
    <w:basedOn w:val="Absatz-Standardschriftart"/>
    <w:qFormat/>
    <w:rsid w:val="00491B7F"/>
  </w:style>
  <w:style w:type="character" w:customStyle="1" w:styleId="style-scope">
    <w:name w:val="style-scope"/>
    <w:basedOn w:val="Absatz-Standardschriftart"/>
    <w:qFormat/>
    <w:rsid w:val="00491B7F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E6316"/>
  </w:style>
  <w:style w:type="character" w:customStyle="1" w:styleId="FuzeileZchn">
    <w:name w:val="Fußzeile Zchn"/>
    <w:basedOn w:val="Absatz-Standardschriftart"/>
    <w:link w:val="Fuzeile"/>
    <w:uiPriority w:val="99"/>
    <w:qFormat/>
    <w:rsid w:val="005E6316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Umschlagadresse">
    <w:name w:val="envelope address"/>
    <w:basedOn w:val="Standard"/>
    <w:uiPriority w:val="99"/>
    <w:semiHidden/>
    <w:unhideWhenUsed/>
    <w:qFormat/>
    <w:rsid w:val="006931C2"/>
    <w:pPr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8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qIjppyccI84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qIjppyccI84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526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dc:description/>
  <cp:lastModifiedBy>Franz Kappenberg</cp:lastModifiedBy>
  <cp:revision>6</cp:revision>
  <dcterms:created xsi:type="dcterms:W3CDTF">2022-07-11T15:40:00Z</dcterms:created>
  <dcterms:modified xsi:type="dcterms:W3CDTF">2022-07-18T08:10:00Z</dcterms:modified>
  <dc:language>de-DE</dc:language>
</cp:coreProperties>
</file>