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275"/>
        <w:gridCol w:w="1275"/>
      </w:tblGrid>
      <w:tr w:rsidR="001E28B0" w14:paraId="7A97EFE6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312346F" w14:textId="77777777" w:rsidR="001E28B0" w:rsidRDefault="00D129F6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C727E95" w14:textId="77777777" w:rsidR="001E28B0" w:rsidRDefault="00D129F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F6F086C" w14:textId="77777777" w:rsidR="001E28B0" w:rsidRDefault="00D129F6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t xml:space="preserve"> </w:t>
            </w:r>
            <w:r>
              <w:rPr>
                <w:b/>
                <w:bCs/>
                <w:sz w:val="30"/>
                <w:szCs w:val="30"/>
              </w:rPr>
              <w:t>Bestimmung der Neutralisationsenthalpie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1A2FF76" w14:textId="7EA02936" w:rsidR="001E28B0" w:rsidRDefault="003C64D1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129F6">
                <w:object w:dxaOrig="1830" w:dyaOrig="1695" w14:anchorId="5C4D1741">
                  <v:shape id="ole_rId2" o:spid="_x0000_i1025" style="width:55.8pt;height:51.6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2" DrawAspect="Content" ObjectID="_1710842527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2F1EBF" w14:textId="77777777" w:rsidR="001E28B0" w:rsidRDefault="001E28B0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1BBB46CD" w14:textId="027C7041" w:rsidR="001E28B0" w:rsidRDefault="00D129F6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fldChar w:fldCharType="begin"/>
            </w:r>
            <w:r>
              <w:rPr>
                <w:b/>
                <w:bCs/>
                <w:sz w:val="32"/>
                <w:szCs w:val="32"/>
              </w:rPr>
              <w:instrText xml:space="preserve"> HYPERLINK "https://youtu.be/uHRMKkpWUyY"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 w:rsidRPr="00D129F6">
              <w:rPr>
                <w:rStyle w:val="Hyperlink"/>
                <w:b/>
                <w:bCs/>
                <w:sz w:val="32"/>
                <w:szCs w:val="32"/>
              </w:rPr>
              <w:t>G06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31DB4B0F" w14:textId="77777777" w:rsidR="001E28B0" w:rsidRDefault="001E28B0">
      <w:pPr>
        <w:pStyle w:val="Titel"/>
        <w:rPr>
          <w:sz w:val="22"/>
          <w:szCs w:val="22"/>
        </w:rPr>
      </w:pPr>
    </w:p>
    <w:p w14:paraId="44DB45B5" w14:textId="77777777" w:rsidR="001E28B0" w:rsidRDefault="00D129F6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2B0E00A1" w14:textId="77777777" w:rsidR="001E28B0" w:rsidRDefault="001E28B0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533AEC17" w14:textId="77777777" w:rsidR="001E28B0" w:rsidRDefault="00D129F6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AK #Kappenberg -</w:t>
      </w:r>
    </w:p>
    <w:p w14:paraId="168012C3" w14:textId="77777777" w:rsidR="001E28B0" w:rsidRDefault="001E28B0"/>
    <w:p w14:paraId="4A5C859A" w14:textId="77777777" w:rsidR="001E28B0" w:rsidRDefault="00D129F6">
      <w:pPr>
        <w:numPr>
          <w:ilvl w:val="0"/>
          <w:numId w:val="1"/>
        </w:numPr>
      </w:pPr>
      <w:r>
        <w:t xml:space="preserve">Stelle die </w:t>
      </w:r>
      <w:r>
        <w:t>Reaktionsgleichung der Neutralisation auf!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A7E38B7" w14:textId="77777777" w:rsidR="001E28B0" w:rsidRDefault="00D129F6">
      <w:pPr>
        <w:numPr>
          <w:ilvl w:val="0"/>
          <w:numId w:val="1"/>
        </w:numPr>
      </w:pPr>
      <w:r>
        <w:t xml:space="preserve">Welche Messwerte sind zur </w:t>
      </w:r>
      <w:proofErr w:type="spellStart"/>
      <w:r>
        <w:t>Enthalpiebestimmung</w:t>
      </w:r>
      <w:proofErr w:type="spellEnd"/>
      <w:r>
        <w:t xml:space="preserve"> zu ermitteln?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752A12B" w14:textId="77777777" w:rsidR="001E28B0" w:rsidRDefault="00D129F6">
      <w:pPr>
        <w:numPr>
          <w:ilvl w:val="0"/>
          <w:numId w:val="1"/>
        </w:numPr>
      </w:pPr>
      <w:r>
        <w:t>Bestimme die bei der Neutralisation freiwerdende Wärmemenge aus den Messwerten des Experimentes vor Zugabe der Natronlauge und zum Zeitpun</w:t>
      </w:r>
      <w:r>
        <w:t>kt 86 s mit Hilfe der Gleichung:</w:t>
      </w:r>
      <w:r>
        <w:br/>
      </w:r>
      <w:r>
        <w:br/>
      </w:r>
      <w:r>
        <w:rPr>
          <w:sz w:val="28"/>
          <w:szCs w:val="28"/>
        </w:rPr>
        <w:t>Q = −∆T∙ c1(</w:t>
      </w:r>
      <w:proofErr w:type="gramStart"/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O)∙</w:t>
      </w:r>
      <w:proofErr w:type="gramEnd"/>
      <w:r>
        <w:rPr>
          <w:sz w:val="28"/>
          <w:szCs w:val="28"/>
        </w:rPr>
        <w:t xml:space="preserve"> m(H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O)     ,   c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o) = 4,19 Jg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K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, 100mL Lösung entspricht 100g</w:t>
      </w:r>
      <w:r>
        <w:br/>
      </w:r>
    </w:p>
    <w:p w14:paraId="77FDBC8B" w14:textId="77777777" w:rsidR="001E28B0" w:rsidRDefault="001E28B0">
      <w:pPr>
        <w:ind w:left="720"/>
      </w:pPr>
    </w:p>
    <w:p w14:paraId="5C371D1A" w14:textId="77777777" w:rsidR="001E28B0" w:rsidRDefault="00D129F6">
      <w:pPr>
        <w:ind w:left="720"/>
      </w:pPr>
      <w:r>
        <w:br/>
      </w:r>
      <w:r>
        <w:br/>
      </w:r>
      <w:r>
        <w:br/>
      </w:r>
      <w:r>
        <w:br/>
      </w:r>
      <w:r>
        <w:br/>
      </w:r>
    </w:p>
    <w:p w14:paraId="49644AFB" w14:textId="77777777" w:rsidR="001E28B0" w:rsidRDefault="00D129F6">
      <w:pPr>
        <w:numPr>
          <w:ilvl w:val="0"/>
          <w:numId w:val="1"/>
        </w:numPr>
      </w:pPr>
      <w:r>
        <w:t xml:space="preserve">Bestimme die molare Enthalpie </w:t>
      </w:r>
      <w:r>
        <w:rPr>
          <w:rFonts w:eastAsia="Calibri" w:cs="Calibri"/>
          <w:sz w:val="26"/>
          <w:szCs w:val="26"/>
        </w:rPr>
        <w:t>∆</w:t>
      </w:r>
      <w:r>
        <w:rPr>
          <w:rFonts w:eastAsia="Calibri"/>
          <w:sz w:val="26"/>
          <w:szCs w:val="26"/>
        </w:rPr>
        <w:t>H</w:t>
      </w:r>
      <w:r>
        <w:rPr>
          <w:rFonts w:eastAsia="Calibri"/>
          <w:sz w:val="26"/>
          <w:szCs w:val="26"/>
          <w:vertAlign w:val="superscript"/>
        </w:rPr>
        <w:t xml:space="preserve"> o </w:t>
      </w:r>
      <w:r>
        <w:rPr>
          <w:rFonts w:eastAsia="Calibri"/>
          <w:sz w:val="26"/>
          <w:szCs w:val="26"/>
        </w:rPr>
        <w:t xml:space="preserve">  = Q/mol</w:t>
      </w:r>
      <w:r>
        <w:rPr>
          <w:rFonts w:eastAsia="Calibri"/>
        </w:rPr>
        <w:t>, beim Experiment wurde 1 mol Säure/Lauge eingesetzt</w:t>
      </w:r>
      <w:r>
        <w:rPr>
          <w:rFonts w:eastAsia="Calibri"/>
        </w:rPr>
        <w:br/>
        <w:t>(Lösung 58,6 kJ/mol)</w:t>
      </w:r>
    </w:p>
    <w:p w14:paraId="279D658A" w14:textId="77777777" w:rsidR="001E28B0" w:rsidRDefault="001E28B0"/>
    <w:sectPr w:rsidR="001E28B0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F3A0" w14:textId="77777777" w:rsidR="00000000" w:rsidRDefault="00D129F6">
      <w:pPr>
        <w:spacing w:after="0" w:line="240" w:lineRule="auto"/>
      </w:pPr>
      <w:r>
        <w:separator/>
      </w:r>
    </w:p>
  </w:endnote>
  <w:endnote w:type="continuationSeparator" w:id="0">
    <w:p w14:paraId="2CCCB970" w14:textId="77777777" w:rsidR="00000000" w:rsidRDefault="00D1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8991" w14:textId="77777777" w:rsidR="001E28B0" w:rsidRDefault="00D129F6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F454" w14:textId="77777777" w:rsidR="00000000" w:rsidRDefault="00D129F6">
      <w:pPr>
        <w:spacing w:after="0" w:line="240" w:lineRule="auto"/>
      </w:pPr>
      <w:r>
        <w:separator/>
      </w:r>
    </w:p>
  </w:footnote>
  <w:footnote w:type="continuationSeparator" w:id="0">
    <w:p w14:paraId="4D47E538" w14:textId="77777777" w:rsidR="00000000" w:rsidRDefault="00D1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9053" w14:textId="77777777" w:rsidR="001E28B0" w:rsidRDefault="001E28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403"/>
    <w:multiLevelType w:val="multilevel"/>
    <w:tmpl w:val="65CE26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881290"/>
    <w:multiLevelType w:val="multilevel"/>
    <w:tmpl w:val="B1C2EA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9999644">
    <w:abstractNumId w:val="1"/>
  </w:num>
  <w:num w:numId="2" w16cid:durableId="30142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B0"/>
    <w:rsid w:val="001E28B0"/>
    <w:rsid w:val="003C64D1"/>
    <w:rsid w:val="00D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D0B1B"/>
  <w15:docId w15:val="{42A169D7-88EE-4B8F-9E94-46A13DDD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844EC3"/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2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HRMKkpWU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3</cp:revision>
  <dcterms:created xsi:type="dcterms:W3CDTF">2022-04-07T11:15:00Z</dcterms:created>
  <dcterms:modified xsi:type="dcterms:W3CDTF">2022-04-07T11:16:00Z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