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95"/>
        <w:gridCol w:w="1276"/>
        <w:gridCol w:w="1275"/>
      </w:tblGrid>
      <w:tr w:rsidR="006000A3" w:rsidRPr="00E40798" w14:paraId="3845DA13" w14:textId="77777777" w:rsidTr="006000A3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56DE55C1" w14:textId="77777777" w:rsidR="0023664F" w:rsidRDefault="0023664F" w:rsidP="0023664F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2A8CA442" w:rsidR="006000A3" w:rsidRPr="00081414" w:rsidRDefault="0023664F" w:rsidP="0023664F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5" w:type="dxa"/>
            <w:shd w:val="clear" w:color="auto" w:fill="C2D69B"/>
            <w:vAlign w:val="center"/>
          </w:tcPr>
          <w:p w14:paraId="7BD8F2B2" w14:textId="714D7BB7" w:rsidR="006000A3" w:rsidRPr="003135F8" w:rsidRDefault="006000A3" w:rsidP="003E22A5">
            <w:pPr>
              <w:spacing w:after="0"/>
              <w:jc w:val="center"/>
              <w:rPr>
                <w:rFonts w:cs="Calibri"/>
                <w:sz w:val="32"/>
                <w:szCs w:val="32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>
              <w:rPr>
                <w:b/>
                <w:bCs/>
                <w:sz w:val="32"/>
                <w:szCs w:val="32"/>
              </w:rPr>
              <w:t>Gasc</w:t>
            </w:r>
            <w:r w:rsidRPr="003135F8">
              <w:rPr>
                <w:b/>
                <w:bCs/>
                <w:sz w:val="32"/>
                <w:szCs w:val="32"/>
              </w:rPr>
              <w:t>hromatografie</w:t>
            </w:r>
          </w:p>
          <w:p w14:paraId="15C63525" w14:textId="0659483E" w:rsidR="006000A3" w:rsidRDefault="006000A3" w:rsidP="003E22A5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Atemalkohol nach Pralinengenuss</w:t>
            </w:r>
          </w:p>
          <w:p w14:paraId="5DAC0EE9" w14:textId="61F1D6B1" w:rsidR="006000A3" w:rsidRPr="00454B18" w:rsidRDefault="006000A3" w:rsidP="003E22A5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C2D69B"/>
            <w:vAlign w:val="center"/>
          </w:tcPr>
          <w:p w14:paraId="6311C00A" w14:textId="1382837A" w:rsidR="006000A3" w:rsidRPr="00D61EB6" w:rsidRDefault="003841B5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6000A3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4.5pt;height:60pt" o:ole="">
                    <v:imagedata r:id="rId8" o:title=""/>
                  </v:shape>
                  <o:OLEObject Type="Embed" ProgID="PBrush" ShapeID="_x0000_i1025" DrawAspect="Content" ObjectID="_1659082689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6000A3" w:rsidRDefault="006000A3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630DE748" w:rsidR="006000A3" w:rsidRPr="00454B18" w:rsidRDefault="003841B5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6000A3" w:rsidRPr="00156DC4">
                <w:rPr>
                  <w:rStyle w:val="Hyperlink"/>
                  <w:b/>
                  <w:bCs/>
                  <w:sz w:val="32"/>
                  <w:szCs w:val="32"/>
                </w:rPr>
                <w:t>K08bg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163485B1" w14:textId="579D87A2" w:rsidR="00491B7F" w:rsidRPr="00491B7F" w:rsidRDefault="00156DC4" w:rsidP="00491B7F">
      <w:pPr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de-DE"/>
        </w:rPr>
      </w:pP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Alkoholgehalt im Mund nach Pralinengenuss</w:t>
      </w:r>
      <w:r w:rsidR="00491B7F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– </w:t>
      </w:r>
      <w:proofErr w:type="spellStart"/>
      <w:r w:rsidR="00491B7F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by</w:t>
      </w:r>
      <w:proofErr w:type="spellEnd"/>
      <w:r w:rsidR="00491B7F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AK #Kappenberg - </w:t>
      </w: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2</w:t>
      </w:r>
      <w:r w:rsidR="00491B7F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:</w:t>
      </w: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57</w:t>
      </w:r>
      <w:r w:rsidR="00491B7F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min</w:t>
      </w:r>
    </w:p>
    <w:p w14:paraId="70645BCE" w14:textId="3C01D0F3" w:rsidR="00491B7F" w:rsidRDefault="00491B7F" w:rsidP="00491B7F"/>
    <w:p w14:paraId="70F879DC" w14:textId="470FB61F" w:rsidR="00DC1973" w:rsidRDefault="00DC1973" w:rsidP="00DC1973">
      <w:r>
        <w:t xml:space="preserve">Der modulare AK Gaschromatograf ist </w:t>
      </w:r>
      <w:r w:rsidR="001D3A2B">
        <w:t xml:space="preserve">neben dem WLD </w:t>
      </w:r>
      <w:r>
        <w:t>auch mit einem Gassensor ausgestattet</w:t>
      </w:r>
      <w:r w:rsidR="001D3A2B">
        <w:t>.</w:t>
      </w:r>
      <w:r>
        <w:t xml:space="preserve"> Dieser kann oxidierbare Substanzen (z.B. Ethanol) erfassen, ist aber höchstempfindlich und daher schwer kalibrierbar.</w:t>
      </w:r>
    </w:p>
    <w:p w14:paraId="2CB9DA4D" w14:textId="77777777" w:rsidR="00DC1973" w:rsidRDefault="00DC1973" w:rsidP="00491B7F"/>
    <w:p w14:paraId="5A54E67D" w14:textId="40CAA2B8" w:rsidR="00350158" w:rsidRDefault="00350158" w:rsidP="00491B7F">
      <w:r>
        <w:t>Natürlich sollte man mit dem Gaschromatografen keinen Alkohol in der Atemluft messen. Wohl aber den kurz</w:t>
      </w:r>
      <w:r w:rsidR="001D3A2B">
        <w:t>z</w:t>
      </w:r>
      <w:r>
        <w:t>eitigen Gehalt im Mundraum, zum Beispiel nachdem man eine Praline gegessen hat.</w:t>
      </w:r>
    </w:p>
    <w:p w14:paraId="10005DF7" w14:textId="7921896B" w:rsidR="003F6F78" w:rsidRDefault="003F6F78" w:rsidP="00491B7F"/>
    <w:p w14:paraId="16A1D306" w14:textId="2B303AAB" w:rsidR="003F6F78" w:rsidRDefault="003F6F78" w:rsidP="003F6F78">
      <w:pPr>
        <w:pStyle w:val="Listenabsatz"/>
        <w:numPr>
          <w:ilvl w:val="0"/>
          <w:numId w:val="8"/>
        </w:numPr>
      </w:pPr>
      <w:r>
        <w:t>Warum gibt es schon vor dem Genuss einer Praline einen kleinen Peak eines oxidierbaren Gases?</w:t>
      </w:r>
    </w:p>
    <w:p w14:paraId="74478750" w14:textId="7A60D4DE" w:rsidR="00544779" w:rsidRDefault="00544779" w:rsidP="00544779"/>
    <w:p w14:paraId="6FD3525D" w14:textId="190BB498" w:rsidR="00544779" w:rsidRDefault="00544779" w:rsidP="00544779"/>
    <w:p w14:paraId="711BF9F7" w14:textId="77777777" w:rsidR="00544779" w:rsidRDefault="00544779" w:rsidP="00544779"/>
    <w:p w14:paraId="3520D8ED" w14:textId="59517543" w:rsidR="00544779" w:rsidRDefault="00544779" w:rsidP="00544779">
      <w:pPr>
        <w:pStyle w:val="Listenabsatz"/>
        <w:numPr>
          <w:ilvl w:val="0"/>
          <w:numId w:val="8"/>
        </w:numPr>
      </w:pPr>
      <w:r>
        <w:t>Wie ändert sich das Chromatogramm der „</w:t>
      </w:r>
      <w:proofErr w:type="spellStart"/>
      <w:r>
        <w:t>Mundluft</w:t>
      </w:r>
      <w:proofErr w:type="spellEnd"/>
      <w:r>
        <w:t>“ nach dem Pralinengenuss?</w:t>
      </w:r>
    </w:p>
    <w:p w14:paraId="250C60FC" w14:textId="289A413D" w:rsidR="00544779" w:rsidRDefault="00544779" w:rsidP="00544779"/>
    <w:p w14:paraId="40C5983A" w14:textId="776DC574" w:rsidR="00544779" w:rsidRDefault="00544779" w:rsidP="00544779"/>
    <w:p w14:paraId="493CF1EB" w14:textId="4219AB19" w:rsidR="00544779" w:rsidRDefault="00544779" w:rsidP="00544779"/>
    <w:p w14:paraId="6DC5B90B" w14:textId="67CA3771" w:rsidR="00544779" w:rsidRDefault="00544779" w:rsidP="00544779">
      <w:pPr>
        <w:pStyle w:val="Listenabsatz"/>
        <w:numPr>
          <w:ilvl w:val="0"/>
          <w:numId w:val="8"/>
        </w:numPr>
      </w:pPr>
      <w:r>
        <w:t>Wie ändert sich das Chromatogramm der „</w:t>
      </w:r>
      <w:proofErr w:type="spellStart"/>
      <w:r>
        <w:t>Mundluft</w:t>
      </w:r>
      <w:proofErr w:type="spellEnd"/>
      <w:r>
        <w:t>“ nach dem Gurgeln bzw. Zähneputzen?</w:t>
      </w:r>
    </w:p>
    <w:p w14:paraId="53BDEAED" w14:textId="7B3379FB" w:rsidR="003841B5" w:rsidRDefault="003841B5" w:rsidP="003841B5"/>
    <w:p w14:paraId="00DB880D" w14:textId="00FF0390" w:rsidR="003841B5" w:rsidRDefault="003841B5" w:rsidP="003841B5"/>
    <w:p w14:paraId="52385E90" w14:textId="77777777" w:rsidR="003841B5" w:rsidRPr="00491B7F" w:rsidRDefault="003841B5" w:rsidP="003841B5"/>
    <w:sectPr w:rsidR="003841B5" w:rsidRPr="00491B7F" w:rsidSect="00F33B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1BC2A" w14:textId="77777777" w:rsidR="003841B5" w:rsidRDefault="003841B5" w:rsidP="003841B5">
      <w:pPr>
        <w:spacing w:after="0" w:line="240" w:lineRule="auto"/>
      </w:pPr>
      <w:r>
        <w:separator/>
      </w:r>
    </w:p>
  </w:endnote>
  <w:endnote w:type="continuationSeparator" w:id="0">
    <w:p w14:paraId="6217583E" w14:textId="77777777" w:rsidR="003841B5" w:rsidRDefault="003841B5" w:rsidP="00384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3D167" w14:textId="77777777" w:rsidR="003841B5" w:rsidRDefault="003841B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83AF4" w14:textId="71AB13C7" w:rsidR="003841B5" w:rsidRDefault="003841B5" w:rsidP="003841B5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3AE2C" w14:textId="77777777" w:rsidR="003841B5" w:rsidRDefault="003841B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39237" w14:textId="77777777" w:rsidR="003841B5" w:rsidRDefault="003841B5" w:rsidP="003841B5">
      <w:pPr>
        <w:spacing w:after="0" w:line="240" w:lineRule="auto"/>
      </w:pPr>
      <w:r>
        <w:separator/>
      </w:r>
    </w:p>
  </w:footnote>
  <w:footnote w:type="continuationSeparator" w:id="0">
    <w:p w14:paraId="33AD2719" w14:textId="77777777" w:rsidR="003841B5" w:rsidRDefault="003841B5" w:rsidP="00384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5416F" w14:textId="77777777" w:rsidR="003841B5" w:rsidRDefault="003841B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B9447" w14:textId="77777777" w:rsidR="003841B5" w:rsidRDefault="003841B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8AE4D" w14:textId="77777777" w:rsidR="003841B5" w:rsidRDefault="003841B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510AE"/>
    <w:multiLevelType w:val="hybridMultilevel"/>
    <w:tmpl w:val="6150C7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821F1"/>
    <w:rsid w:val="00116BA1"/>
    <w:rsid w:val="001265D1"/>
    <w:rsid w:val="001352E8"/>
    <w:rsid w:val="00156DC4"/>
    <w:rsid w:val="0015700B"/>
    <w:rsid w:val="001D3A2B"/>
    <w:rsid w:val="0023664F"/>
    <w:rsid w:val="00247CDA"/>
    <w:rsid w:val="002B6260"/>
    <w:rsid w:val="003135F8"/>
    <w:rsid w:val="00350158"/>
    <w:rsid w:val="00360160"/>
    <w:rsid w:val="00377A2E"/>
    <w:rsid w:val="003841B5"/>
    <w:rsid w:val="003B19AF"/>
    <w:rsid w:val="003F6F78"/>
    <w:rsid w:val="00415650"/>
    <w:rsid w:val="00454B18"/>
    <w:rsid w:val="00491B7F"/>
    <w:rsid w:val="004B3644"/>
    <w:rsid w:val="00511D42"/>
    <w:rsid w:val="00544779"/>
    <w:rsid w:val="005936ED"/>
    <w:rsid w:val="006000A3"/>
    <w:rsid w:val="006158A8"/>
    <w:rsid w:val="006931C2"/>
    <w:rsid w:val="006D2759"/>
    <w:rsid w:val="00747B3E"/>
    <w:rsid w:val="00756267"/>
    <w:rsid w:val="007F01C0"/>
    <w:rsid w:val="00886EE9"/>
    <w:rsid w:val="008F406F"/>
    <w:rsid w:val="00964A35"/>
    <w:rsid w:val="009764EC"/>
    <w:rsid w:val="009D453E"/>
    <w:rsid w:val="00A200C7"/>
    <w:rsid w:val="00A850D6"/>
    <w:rsid w:val="00AE6F13"/>
    <w:rsid w:val="00B26F5D"/>
    <w:rsid w:val="00C458D2"/>
    <w:rsid w:val="00C47457"/>
    <w:rsid w:val="00C66DF6"/>
    <w:rsid w:val="00CD1762"/>
    <w:rsid w:val="00D3521F"/>
    <w:rsid w:val="00D61EB6"/>
    <w:rsid w:val="00DC1973"/>
    <w:rsid w:val="00DC19F2"/>
    <w:rsid w:val="00E03F67"/>
    <w:rsid w:val="00E13B3D"/>
    <w:rsid w:val="00EB7EE3"/>
    <w:rsid w:val="00F33B6A"/>
    <w:rsid w:val="00F919DC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384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41B5"/>
  </w:style>
  <w:style w:type="paragraph" w:styleId="Fuzeile">
    <w:name w:val="footer"/>
    <w:basedOn w:val="Standard"/>
    <w:link w:val="FuzeileZchn"/>
    <w:uiPriority w:val="99"/>
    <w:unhideWhenUsed/>
    <w:rsid w:val="00384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4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4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youtu.be/A73haTEybJ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youtu.be/A73haTEybJU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4</cp:revision>
  <dcterms:created xsi:type="dcterms:W3CDTF">2020-08-03T15:20:00Z</dcterms:created>
  <dcterms:modified xsi:type="dcterms:W3CDTF">2020-08-16T09:32:00Z</dcterms:modified>
</cp:coreProperties>
</file>