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595"/>
        <w:gridCol w:w="1276"/>
        <w:gridCol w:w="1275"/>
      </w:tblGrid>
      <w:tr w:rsidR="003A611A" w:rsidRPr="00E40798" w14:paraId="3845DA13" w14:textId="77777777" w:rsidTr="003A611A">
        <w:trPr>
          <w:cantSplit/>
          <w:trHeight w:val="1231"/>
        </w:trPr>
        <w:tc>
          <w:tcPr>
            <w:tcW w:w="1985" w:type="dxa"/>
            <w:shd w:val="clear" w:color="auto" w:fill="C2D69B"/>
          </w:tcPr>
          <w:p w14:paraId="6DEE2054" w14:textId="77777777" w:rsidR="00AC2CE6" w:rsidRDefault="00AC2CE6" w:rsidP="00AC2CE6">
            <w:pPr>
              <w:spacing w:after="0"/>
              <w:ind w:right="86"/>
              <w:jc w:val="center"/>
              <w:rPr>
                <w:rFonts w:cs="Calibri"/>
                <w:b/>
                <w:noProof/>
                <w:sz w:val="44"/>
                <w:szCs w:val="44"/>
                <w:lang w:eastAsia="de-DE"/>
              </w:rPr>
            </w:pPr>
            <w:r>
              <w:rPr>
                <w:rFonts w:cs="Calibri"/>
                <w:b/>
                <w:noProof/>
                <w:sz w:val="44"/>
                <w:szCs w:val="44"/>
                <w:lang w:eastAsia="de-DE"/>
              </w:rPr>
              <w:t>AK</w:t>
            </w:r>
          </w:p>
          <w:p w14:paraId="3A923253" w14:textId="635B1E70" w:rsidR="003A611A" w:rsidRPr="00081414" w:rsidRDefault="00AC2CE6" w:rsidP="00AC2CE6">
            <w:pPr>
              <w:spacing w:after="0"/>
              <w:ind w:right="86"/>
              <w:jc w:val="center"/>
              <w:rPr>
                <w:rFonts w:cs="Calibri"/>
                <w:b/>
                <w:color w:val="FFFFFF"/>
                <w:sz w:val="32"/>
                <w:szCs w:val="32"/>
              </w:rPr>
            </w:pPr>
            <w:r>
              <w:rPr>
                <w:rFonts w:cs="Calibri"/>
                <w:b/>
                <w:noProof/>
                <w:sz w:val="32"/>
                <w:szCs w:val="32"/>
                <w:lang w:eastAsia="de-DE"/>
              </w:rPr>
              <w:t>Kappenberg</w:t>
            </w:r>
          </w:p>
        </w:tc>
        <w:tc>
          <w:tcPr>
            <w:tcW w:w="5595" w:type="dxa"/>
            <w:shd w:val="clear" w:color="auto" w:fill="C2D69B"/>
            <w:vAlign w:val="center"/>
          </w:tcPr>
          <w:p w14:paraId="7BD8F2B2" w14:textId="714D7BB7" w:rsidR="003A611A" w:rsidRPr="003135F8" w:rsidRDefault="003A611A" w:rsidP="003E22A5">
            <w:pPr>
              <w:spacing w:after="0"/>
              <w:jc w:val="center"/>
              <w:rPr>
                <w:rFonts w:cs="Calibri"/>
                <w:sz w:val="32"/>
                <w:szCs w:val="32"/>
              </w:rPr>
            </w:pPr>
            <w:r w:rsidRPr="00D61EB6">
              <w:rPr>
                <w:rFonts w:cs="Tahoma"/>
                <w:b/>
                <w:sz w:val="12"/>
                <w:szCs w:val="12"/>
              </w:rPr>
              <w:br/>
            </w:r>
            <w:r>
              <w:rPr>
                <w:b/>
                <w:bCs/>
                <w:sz w:val="32"/>
                <w:szCs w:val="32"/>
              </w:rPr>
              <w:t>Gasc</w:t>
            </w:r>
            <w:r w:rsidRPr="003135F8">
              <w:rPr>
                <w:b/>
                <w:bCs/>
                <w:sz w:val="32"/>
                <w:szCs w:val="32"/>
              </w:rPr>
              <w:t>hromatografie</w:t>
            </w:r>
          </w:p>
          <w:p w14:paraId="15C63525" w14:textId="3EB961E2" w:rsidR="003A611A" w:rsidRDefault="003A611A" w:rsidP="003E22A5">
            <w:pPr>
              <w:spacing w:after="0"/>
              <w:jc w:val="center"/>
              <w:rPr>
                <w:b/>
                <w:bCs/>
                <w:sz w:val="32"/>
                <w:szCs w:val="32"/>
              </w:rPr>
            </w:pPr>
            <w:r>
              <w:rPr>
                <w:b/>
                <w:bCs/>
                <w:sz w:val="32"/>
                <w:szCs w:val="32"/>
              </w:rPr>
              <w:t>GC Biowasserstoff</w:t>
            </w:r>
          </w:p>
          <w:p w14:paraId="5DAC0EE9" w14:textId="61F1D6B1" w:rsidR="003A611A" w:rsidRPr="00454B18" w:rsidRDefault="003A611A" w:rsidP="003E22A5">
            <w:pPr>
              <w:spacing w:after="0"/>
              <w:jc w:val="center"/>
              <w:rPr>
                <w:b/>
                <w:bCs/>
                <w:sz w:val="12"/>
                <w:szCs w:val="12"/>
              </w:rPr>
            </w:pPr>
          </w:p>
        </w:tc>
        <w:tc>
          <w:tcPr>
            <w:tcW w:w="1276" w:type="dxa"/>
            <w:shd w:val="clear" w:color="auto" w:fill="C2D69B"/>
            <w:vAlign w:val="center"/>
          </w:tcPr>
          <w:p w14:paraId="6311C00A" w14:textId="2D017B37" w:rsidR="003A611A" w:rsidRPr="00D61EB6" w:rsidRDefault="008C2FF0" w:rsidP="00454B18">
            <w:pPr>
              <w:spacing w:after="0"/>
              <w:jc w:val="center"/>
              <w:rPr>
                <w:rFonts w:ascii="Tahoma" w:hAnsi="Tahoma"/>
                <w:sz w:val="12"/>
                <w:szCs w:val="12"/>
              </w:rPr>
            </w:pPr>
            <w:hyperlink r:id="rId7" w:history="1">
              <w:r w:rsidR="003A611A">
                <w:object w:dxaOrig="1830" w:dyaOrig="1695" w14:anchorId="5C4D6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v:imagedata r:id="rId8" o:title=""/>
                  </v:shape>
                  <o:OLEObject Type="Embed" ProgID="PBrush" ShapeID="_x0000_i1025" DrawAspect="Content" ObjectID="_1659171259" r:id="rId9"/>
                </w:object>
              </w:r>
            </w:hyperlink>
          </w:p>
        </w:tc>
        <w:tc>
          <w:tcPr>
            <w:tcW w:w="1275" w:type="dxa"/>
            <w:shd w:val="clear" w:color="auto" w:fill="C2D69B"/>
          </w:tcPr>
          <w:p w14:paraId="304E9CAA" w14:textId="77777777" w:rsidR="003A611A" w:rsidRDefault="003A611A" w:rsidP="003E22A5">
            <w:pPr>
              <w:spacing w:after="0" w:line="240" w:lineRule="auto"/>
              <w:jc w:val="center"/>
              <w:rPr>
                <w:rFonts w:ascii="Tahoma" w:hAnsi="Tahoma"/>
                <w:sz w:val="32"/>
                <w:szCs w:val="32"/>
                <w:highlight w:val="yellow"/>
              </w:rPr>
            </w:pPr>
          </w:p>
          <w:p w14:paraId="3B013472" w14:textId="10540F49" w:rsidR="003A611A" w:rsidRPr="00454B18" w:rsidRDefault="008C2FF0" w:rsidP="003E22A5">
            <w:pPr>
              <w:spacing w:after="0" w:line="240" w:lineRule="auto"/>
              <w:jc w:val="center"/>
              <w:rPr>
                <w:rFonts w:ascii="Tahoma" w:hAnsi="Tahoma"/>
                <w:sz w:val="32"/>
                <w:szCs w:val="32"/>
                <w:highlight w:val="yellow"/>
              </w:rPr>
            </w:pPr>
            <w:hyperlink r:id="rId10" w:history="1">
              <w:r w:rsidR="003A611A" w:rsidRPr="00C47457">
                <w:rPr>
                  <w:rStyle w:val="Hyperlink"/>
                  <w:b/>
                  <w:bCs/>
                  <w:sz w:val="32"/>
                  <w:szCs w:val="32"/>
                </w:rPr>
                <w:t>K</w:t>
              </w:r>
              <w:r w:rsidR="003A611A">
                <w:rPr>
                  <w:rStyle w:val="Hyperlink"/>
                  <w:b/>
                  <w:bCs/>
                  <w:sz w:val="32"/>
                  <w:szCs w:val="32"/>
                </w:rPr>
                <w:t>18b</w:t>
              </w:r>
            </w:hyperlink>
          </w:p>
        </w:tc>
      </w:tr>
    </w:tbl>
    <w:p w14:paraId="78F8FFA0" w14:textId="77777777" w:rsidR="00F33B6A" w:rsidRPr="007F01C0" w:rsidRDefault="00F33B6A" w:rsidP="000821F1">
      <w:pPr>
        <w:pStyle w:val="Titel"/>
        <w:rPr>
          <w:sz w:val="22"/>
          <w:szCs w:val="22"/>
        </w:rPr>
      </w:pPr>
    </w:p>
    <w:p w14:paraId="373FA92E" w14:textId="1A739D53" w:rsidR="00454B18" w:rsidRDefault="00454B18" w:rsidP="00454B18">
      <w:pPr>
        <w:pStyle w:val="Titel"/>
        <w:rPr>
          <w:sz w:val="24"/>
          <w:szCs w:val="24"/>
        </w:rPr>
      </w:pPr>
      <w:r w:rsidRPr="00E13B3D">
        <w:rPr>
          <w:sz w:val="24"/>
          <w:szCs w:val="24"/>
        </w:rPr>
        <w:t>Hier sind eine Reihe von Verständnisfragen zum Film ...</w:t>
      </w:r>
      <w:r>
        <w:rPr>
          <w:sz w:val="24"/>
          <w:szCs w:val="24"/>
        </w:rPr>
        <w:t xml:space="preserve">                                       </w:t>
      </w:r>
      <w:proofErr w:type="gramStart"/>
      <w:r>
        <w:rPr>
          <w:sz w:val="24"/>
          <w:szCs w:val="24"/>
        </w:rPr>
        <w:t>Name:_</w:t>
      </w:r>
      <w:proofErr w:type="gramEnd"/>
      <w:r>
        <w:rPr>
          <w:sz w:val="24"/>
          <w:szCs w:val="24"/>
        </w:rPr>
        <w:t>________________________</w:t>
      </w:r>
    </w:p>
    <w:p w14:paraId="0EC77DDF" w14:textId="2AC8E5C4" w:rsidR="00491B7F" w:rsidRPr="00491B7F" w:rsidRDefault="00491B7F" w:rsidP="00491B7F">
      <w:pPr>
        <w:spacing w:after="0" w:line="525" w:lineRule="atLeast"/>
        <w:textAlignment w:val="top"/>
        <w:rPr>
          <w:rFonts w:ascii="Arial" w:eastAsia="Times New Roman" w:hAnsi="Arial" w:cs="Arial"/>
          <w:color w:val="EEEEEE"/>
          <w:sz w:val="20"/>
          <w:szCs w:val="20"/>
          <w:lang w:eastAsia="de-DE"/>
        </w:rPr>
      </w:pPr>
    </w:p>
    <w:p w14:paraId="163485B1" w14:textId="6DB93366" w:rsidR="00491B7F" w:rsidRPr="00491B7F" w:rsidRDefault="000334B4" w:rsidP="00491B7F">
      <w:pPr>
        <w:spacing w:after="0" w:line="240" w:lineRule="auto"/>
        <w:outlineLvl w:val="0"/>
        <w:rPr>
          <w:rFonts w:eastAsia="Times New Roman" w:cstheme="minorHAnsi"/>
          <w:b/>
          <w:bCs/>
          <w:color w:val="000000"/>
          <w:kern w:val="36"/>
          <w:sz w:val="24"/>
          <w:szCs w:val="24"/>
          <w:lang w:eastAsia="de-DE"/>
        </w:rPr>
      </w:pPr>
      <w:r>
        <w:rPr>
          <w:rFonts w:eastAsia="Times New Roman" w:cstheme="minorHAnsi"/>
          <w:b/>
          <w:bCs/>
          <w:color w:val="000000"/>
          <w:kern w:val="36"/>
          <w:sz w:val="24"/>
          <w:szCs w:val="24"/>
          <w:bdr w:val="none" w:sz="0" w:space="0" w:color="auto" w:frame="1"/>
          <w:lang w:eastAsia="de-DE"/>
        </w:rPr>
        <w:t>GC von Selbst hergestellten Biowasserstoff</w:t>
      </w:r>
      <w:r w:rsidR="00491B7F">
        <w:rPr>
          <w:rFonts w:eastAsia="Times New Roman" w:cstheme="minorHAnsi"/>
          <w:b/>
          <w:bCs/>
          <w:color w:val="000000"/>
          <w:kern w:val="36"/>
          <w:sz w:val="24"/>
          <w:szCs w:val="24"/>
          <w:bdr w:val="none" w:sz="0" w:space="0" w:color="auto" w:frame="1"/>
          <w:lang w:eastAsia="de-DE"/>
        </w:rPr>
        <w:t xml:space="preserve"> – </w:t>
      </w:r>
      <w:proofErr w:type="spellStart"/>
      <w:r w:rsidR="00491B7F">
        <w:rPr>
          <w:rFonts w:eastAsia="Times New Roman" w:cstheme="minorHAnsi"/>
          <w:b/>
          <w:bCs/>
          <w:color w:val="000000"/>
          <w:kern w:val="36"/>
          <w:sz w:val="24"/>
          <w:szCs w:val="24"/>
          <w:bdr w:val="none" w:sz="0" w:space="0" w:color="auto" w:frame="1"/>
          <w:lang w:eastAsia="de-DE"/>
        </w:rPr>
        <w:t>by</w:t>
      </w:r>
      <w:proofErr w:type="spellEnd"/>
      <w:r w:rsidR="00491B7F">
        <w:rPr>
          <w:rFonts w:eastAsia="Times New Roman" w:cstheme="minorHAnsi"/>
          <w:b/>
          <w:bCs/>
          <w:color w:val="000000"/>
          <w:kern w:val="36"/>
          <w:sz w:val="24"/>
          <w:szCs w:val="24"/>
          <w:bdr w:val="none" w:sz="0" w:space="0" w:color="auto" w:frame="1"/>
          <w:lang w:eastAsia="de-DE"/>
        </w:rPr>
        <w:t xml:space="preserve"> AK #Kappenberg - </w:t>
      </w:r>
      <w:r w:rsidR="00A200C7">
        <w:rPr>
          <w:rFonts w:eastAsia="Times New Roman" w:cstheme="minorHAnsi"/>
          <w:b/>
          <w:bCs/>
          <w:color w:val="000000"/>
          <w:kern w:val="36"/>
          <w:sz w:val="24"/>
          <w:szCs w:val="24"/>
          <w:bdr w:val="none" w:sz="0" w:space="0" w:color="auto" w:frame="1"/>
          <w:lang w:eastAsia="de-DE"/>
        </w:rPr>
        <w:t>3</w:t>
      </w:r>
      <w:r w:rsidR="00491B7F">
        <w:rPr>
          <w:rFonts w:eastAsia="Times New Roman" w:cstheme="minorHAnsi"/>
          <w:b/>
          <w:bCs/>
          <w:color w:val="000000"/>
          <w:kern w:val="36"/>
          <w:sz w:val="24"/>
          <w:szCs w:val="24"/>
          <w:bdr w:val="none" w:sz="0" w:space="0" w:color="auto" w:frame="1"/>
          <w:lang w:eastAsia="de-DE"/>
        </w:rPr>
        <w:t>:</w:t>
      </w:r>
      <w:r>
        <w:rPr>
          <w:rFonts w:eastAsia="Times New Roman" w:cstheme="minorHAnsi"/>
          <w:b/>
          <w:bCs/>
          <w:color w:val="000000"/>
          <w:kern w:val="36"/>
          <w:sz w:val="24"/>
          <w:szCs w:val="24"/>
          <w:bdr w:val="none" w:sz="0" w:space="0" w:color="auto" w:frame="1"/>
          <w:lang w:eastAsia="de-DE"/>
        </w:rPr>
        <w:t>11</w:t>
      </w:r>
      <w:r w:rsidR="00491B7F">
        <w:rPr>
          <w:rFonts w:eastAsia="Times New Roman" w:cstheme="minorHAnsi"/>
          <w:b/>
          <w:bCs/>
          <w:color w:val="000000"/>
          <w:kern w:val="36"/>
          <w:sz w:val="24"/>
          <w:szCs w:val="24"/>
          <w:bdr w:val="none" w:sz="0" w:space="0" w:color="auto" w:frame="1"/>
          <w:lang w:eastAsia="de-DE"/>
        </w:rPr>
        <w:t xml:space="preserve"> min</w:t>
      </w:r>
    </w:p>
    <w:p w14:paraId="70645BCE" w14:textId="62930A7E" w:rsidR="00491B7F" w:rsidRDefault="00491B7F" w:rsidP="00491B7F"/>
    <w:p w14:paraId="3E0671FE" w14:textId="640EB578" w:rsidR="00E11843" w:rsidRDefault="00E11843" w:rsidP="00491B7F">
      <w:r>
        <w:t xml:space="preserve">Das Gas aus dem Biowasserstoffreaktor wird untersucht. </w:t>
      </w:r>
    </w:p>
    <w:p w14:paraId="2AFCBC65" w14:textId="77777777" w:rsidR="008C2FF0" w:rsidRPr="008C2FF0" w:rsidRDefault="008C2FF0" w:rsidP="008C2FF0">
      <w:pPr>
        <w:pStyle w:val="Listenabsatz"/>
        <w:numPr>
          <w:ilvl w:val="0"/>
          <w:numId w:val="8"/>
        </w:numPr>
        <w:suppressAutoHyphens/>
      </w:pPr>
      <w:r w:rsidRPr="008C2FF0">
        <w:t>Welche Gase entstehen im Biogasreaktor?</w:t>
      </w:r>
    </w:p>
    <w:p w14:paraId="2D312A11" w14:textId="77777777" w:rsidR="008C2FF0" w:rsidRDefault="008C2FF0" w:rsidP="008C2FF0">
      <w:pPr>
        <w:pStyle w:val="Listenabsatz"/>
      </w:pPr>
    </w:p>
    <w:p w14:paraId="5631B574" w14:textId="77777777" w:rsidR="008C2FF0" w:rsidRDefault="008C2FF0" w:rsidP="008C2FF0">
      <w:pPr>
        <w:pStyle w:val="Listenabsatz"/>
      </w:pPr>
    </w:p>
    <w:p w14:paraId="5C250007" w14:textId="77777777" w:rsidR="008C2FF0" w:rsidRDefault="008C2FF0" w:rsidP="008C2FF0">
      <w:pPr>
        <w:pStyle w:val="Listenabsatz"/>
      </w:pPr>
    </w:p>
    <w:p w14:paraId="23549A08" w14:textId="4C0AF9FB" w:rsidR="00E11843" w:rsidRDefault="00E11843" w:rsidP="00E11843">
      <w:pPr>
        <w:pStyle w:val="Listenabsatz"/>
        <w:numPr>
          <w:ilvl w:val="0"/>
          <w:numId w:val="8"/>
        </w:numPr>
      </w:pPr>
      <w:r>
        <w:t xml:space="preserve">Was zeigt das </w:t>
      </w:r>
      <w:r w:rsidR="00F332CE">
        <w:t>C</w:t>
      </w:r>
      <w:r>
        <w:t xml:space="preserve">hromatogramm von </w:t>
      </w:r>
      <w:r w:rsidR="00F332CE">
        <w:t xml:space="preserve">der Vergleichssubstanz </w:t>
      </w:r>
      <w:r>
        <w:t>Methan?</w:t>
      </w:r>
    </w:p>
    <w:p w14:paraId="78DFAB06" w14:textId="74AD6BC5" w:rsidR="00E11843" w:rsidRDefault="00E11843" w:rsidP="00E11843"/>
    <w:p w14:paraId="3C0C520A" w14:textId="3FB40BA5" w:rsidR="00E11843" w:rsidRDefault="00E11843" w:rsidP="00E11843"/>
    <w:p w14:paraId="792F93C0" w14:textId="2350CF83" w:rsidR="00E11843" w:rsidRDefault="00E11843" w:rsidP="00E11843"/>
    <w:p w14:paraId="6E35A19D" w14:textId="4ACA413A" w:rsidR="00E11843" w:rsidRDefault="00E11843" w:rsidP="00E11843">
      <w:pPr>
        <w:pStyle w:val="Listenabsatz"/>
        <w:numPr>
          <w:ilvl w:val="0"/>
          <w:numId w:val="8"/>
        </w:numPr>
      </w:pPr>
      <w:r>
        <w:t>Der Peak des ebenfalls entstehenden Kohlenstoffdioxid ist kaum sichtbar. Das Hauptproblem ist, dass die Wärmeleitfähigkeiten vom Stickstoff (aus dem Trägergas Luft) und dem Kohlenstoffdioxid nicht additiv sind. Wie kann man trotzdem den Anteil an Kohlenstoffdioxid ermitteln?</w:t>
      </w:r>
    </w:p>
    <w:p w14:paraId="1A4FC3D1" w14:textId="601197F9" w:rsidR="00E11843" w:rsidRDefault="00E11843" w:rsidP="00E11843"/>
    <w:p w14:paraId="1E001F13" w14:textId="05B4E543" w:rsidR="00E11843" w:rsidRDefault="00E11843" w:rsidP="00E11843"/>
    <w:p w14:paraId="07CBE827" w14:textId="3495C51C" w:rsidR="00E11843" w:rsidRDefault="00E11843" w:rsidP="00E11843"/>
    <w:p w14:paraId="70B78BB3" w14:textId="77777777" w:rsidR="00E11843" w:rsidRPr="00491B7F" w:rsidRDefault="00E11843" w:rsidP="00E11843"/>
    <w:sectPr w:rsidR="00E11843" w:rsidRPr="00491B7F" w:rsidSect="00F33B6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12BE7" w14:textId="77777777" w:rsidR="009F4F6A" w:rsidRDefault="009F4F6A" w:rsidP="009F4F6A">
      <w:pPr>
        <w:spacing w:after="0" w:line="240" w:lineRule="auto"/>
      </w:pPr>
      <w:r>
        <w:separator/>
      </w:r>
    </w:p>
  </w:endnote>
  <w:endnote w:type="continuationSeparator" w:id="0">
    <w:p w14:paraId="37DE22AF" w14:textId="77777777" w:rsidR="009F4F6A" w:rsidRDefault="009F4F6A" w:rsidP="009F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7B9D" w14:textId="77777777" w:rsidR="009F4F6A" w:rsidRDefault="009F4F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AEDA" w14:textId="5E62BA35" w:rsidR="009F4F6A" w:rsidRDefault="009F4F6A" w:rsidP="009F4F6A">
    <w:pPr>
      <w:pStyle w:val="Fuzeile"/>
      <w:pBdr>
        <w:top w:val="single" w:sz="4" w:space="1" w:color="auto"/>
      </w:pBdr>
    </w:pPr>
    <w:r>
      <w:t xml:space="preserve">Filmfragen – bitte bearbeiten   und evtl.   Korrekturvorschläge   und   Wünsche senden   an: </w:t>
    </w:r>
    <w:hyperlink r:id="rId1" w:history="1">
      <w:r>
        <w:rPr>
          <w:rStyle w:val="Hyperlink"/>
        </w:rPr>
        <w:t>ak@kappenberg.com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16D6" w14:textId="77777777" w:rsidR="009F4F6A" w:rsidRDefault="009F4F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8DAA" w14:textId="77777777" w:rsidR="009F4F6A" w:rsidRDefault="009F4F6A" w:rsidP="009F4F6A">
      <w:pPr>
        <w:spacing w:after="0" w:line="240" w:lineRule="auto"/>
      </w:pPr>
      <w:r>
        <w:separator/>
      </w:r>
    </w:p>
  </w:footnote>
  <w:footnote w:type="continuationSeparator" w:id="0">
    <w:p w14:paraId="7FD8BB01" w14:textId="77777777" w:rsidR="009F4F6A" w:rsidRDefault="009F4F6A" w:rsidP="009F4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2BE4" w14:textId="77777777" w:rsidR="009F4F6A" w:rsidRDefault="009F4F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B87F" w14:textId="77777777" w:rsidR="009F4F6A" w:rsidRDefault="009F4F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2B4E" w14:textId="77777777" w:rsidR="009F4F6A" w:rsidRDefault="009F4F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75E2"/>
    <w:multiLevelType w:val="multilevel"/>
    <w:tmpl w:val="69C89A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090C2B"/>
    <w:multiLevelType w:val="hybridMultilevel"/>
    <w:tmpl w:val="BA1AE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B5F41"/>
    <w:multiLevelType w:val="hybridMultilevel"/>
    <w:tmpl w:val="33E6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C142AD"/>
    <w:multiLevelType w:val="hybridMultilevel"/>
    <w:tmpl w:val="68A28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D375AB"/>
    <w:multiLevelType w:val="hybridMultilevel"/>
    <w:tmpl w:val="25F480DE"/>
    <w:lvl w:ilvl="0" w:tplc="C432661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1A0080"/>
    <w:multiLevelType w:val="hybridMultilevel"/>
    <w:tmpl w:val="D8A01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3553BB"/>
    <w:multiLevelType w:val="hybridMultilevel"/>
    <w:tmpl w:val="D4601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F21D88"/>
    <w:multiLevelType w:val="hybridMultilevel"/>
    <w:tmpl w:val="729C43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E72B2C"/>
    <w:multiLevelType w:val="hybridMultilevel"/>
    <w:tmpl w:val="BED81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8"/>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60"/>
    <w:rsid w:val="000334B4"/>
    <w:rsid w:val="00035848"/>
    <w:rsid w:val="000821F1"/>
    <w:rsid w:val="000B4AD9"/>
    <w:rsid w:val="00116BA1"/>
    <w:rsid w:val="001265D1"/>
    <w:rsid w:val="001352E8"/>
    <w:rsid w:val="0015700B"/>
    <w:rsid w:val="001A79CB"/>
    <w:rsid w:val="00247CDA"/>
    <w:rsid w:val="002B6260"/>
    <w:rsid w:val="003135F8"/>
    <w:rsid w:val="00377A2E"/>
    <w:rsid w:val="003A611A"/>
    <w:rsid w:val="003B19AF"/>
    <w:rsid w:val="00415650"/>
    <w:rsid w:val="00454B18"/>
    <w:rsid w:val="00491B7F"/>
    <w:rsid w:val="004B3644"/>
    <w:rsid w:val="00511D42"/>
    <w:rsid w:val="005936ED"/>
    <w:rsid w:val="006158A8"/>
    <w:rsid w:val="006931C2"/>
    <w:rsid w:val="006D2759"/>
    <w:rsid w:val="00747B3E"/>
    <w:rsid w:val="00756267"/>
    <w:rsid w:val="007F01C0"/>
    <w:rsid w:val="00886EE9"/>
    <w:rsid w:val="008C2FF0"/>
    <w:rsid w:val="008F406F"/>
    <w:rsid w:val="00964A35"/>
    <w:rsid w:val="009764EC"/>
    <w:rsid w:val="009D453E"/>
    <w:rsid w:val="009F4F6A"/>
    <w:rsid w:val="00A200C7"/>
    <w:rsid w:val="00A850D6"/>
    <w:rsid w:val="00AC2CE6"/>
    <w:rsid w:val="00AE6F13"/>
    <w:rsid w:val="00B26F5D"/>
    <w:rsid w:val="00C458D2"/>
    <w:rsid w:val="00C47457"/>
    <w:rsid w:val="00C66DF6"/>
    <w:rsid w:val="00CD1762"/>
    <w:rsid w:val="00D3521F"/>
    <w:rsid w:val="00D61EB6"/>
    <w:rsid w:val="00DC19F2"/>
    <w:rsid w:val="00E03F67"/>
    <w:rsid w:val="00E11843"/>
    <w:rsid w:val="00E13B3D"/>
    <w:rsid w:val="00EB7EE3"/>
    <w:rsid w:val="00F332CE"/>
    <w:rsid w:val="00F33B6A"/>
    <w:rsid w:val="00F919DC"/>
    <w:rsid w:val="00F947CD"/>
    <w:rsid w:val="00FC1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DDAA0"/>
  <w15:chartTrackingRefBased/>
  <w15:docId w15:val="{4E4EC189-B2E4-4665-8375-0C9EE27F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B6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6931C2"/>
    <w:pPr>
      <w:framePr w:w="4320" w:h="2160" w:hRule="exact" w:hSpace="141" w:wrap="auto" w:hAnchor="page" w:xAlign="center" w:yAlign="bottom"/>
      <w:spacing w:after="0" w:line="240" w:lineRule="auto"/>
      <w:ind w:left="1"/>
    </w:pPr>
    <w:rPr>
      <w:rFonts w:ascii="Arial" w:eastAsiaTheme="majorEastAsia" w:hAnsi="Arial" w:cstheme="majorBidi"/>
      <w:sz w:val="28"/>
      <w:szCs w:val="24"/>
    </w:rPr>
  </w:style>
  <w:style w:type="character" w:customStyle="1" w:styleId="berschrift1Zchn">
    <w:name w:val="Überschrift 1 Zchn"/>
    <w:basedOn w:val="Absatz-Standardschriftart"/>
    <w:link w:val="berschrift1"/>
    <w:uiPriority w:val="9"/>
    <w:rsid w:val="002B6260"/>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2B626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B6260"/>
    <w:rPr>
      <w:rFonts w:eastAsiaTheme="minorEastAsia"/>
      <w:color w:val="5A5A5A" w:themeColor="text1" w:themeTint="A5"/>
      <w:spacing w:val="15"/>
    </w:rPr>
  </w:style>
  <w:style w:type="paragraph" w:styleId="Titel">
    <w:name w:val="Title"/>
    <w:basedOn w:val="Standard"/>
    <w:next w:val="Standard"/>
    <w:link w:val="TitelZchn"/>
    <w:uiPriority w:val="10"/>
    <w:qFormat/>
    <w:rsid w:val="002B6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B626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2B6260"/>
    <w:pPr>
      <w:ind w:left="720"/>
      <w:contextualSpacing/>
    </w:pPr>
  </w:style>
  <w:style w:type="character" w:styleId="Hyperlink">
    <w:name w:val="Hyperlink"/>
    <w:basedOn w:val="Absatz-Standardschriftart"/>
    <w:uiPriority w:val="99"/>
    <w:unhideWhenUsed/>
    <w:rsid w:val="00A850D6"/>
    <w:rPr>
      <w:color w:val="0563C1" w:themeColor="hyperlink"/>
      <w:u w:val="single"/>
    </w:rPr>
  </w:style>
  <w:style w:type="character" w:styleId="NichtaufgelsteErwhnung">
    <w:name w:val="Unresolved Mention"/>
    <w:basedOn w:val="Absatz-Standardschriftart"/>
    <w:uiPriority w:val="99"/>
    <w:semiHidden/>
    <w:unhideWhenUsed/>
    <w:rsid w:val="00A850D6"/>
    <w:rPr>
      <w:color w:val="605E5C"/>
      <w:shd w:val="clear" w:color="auto" w:fill="E1DFDD"/>
    </w:rPr>
  </w:style>
  <w:style w:type="character" w:styleId="BesuchterLink">
    <w:name w:val="FollowedHyperlink"/>
    <w:basedOn w:val="Absatz-Standardschriftart"/>
    <w:uiPriority w:val="99"/>
    <w:semiHidden/>
    <w:unhideWhenUsed/>
    <w:rsid w:val="009D453E"/>
    <w:rPr>
      <w:color w:val="954F72" w:themeColor="followedHyperlink"/>
      <w:u w:val="single"/>
    </w:rPr>
  </w:style>
  <w:style w:type="character" w:customStyle="1" w:styleId="ytp-time-current">
    <w:name w:val="ytp-time-current"/>
    <w:basedOn w:val="Absatz-Standardschriftart"/>
    <w:rsid w:val="00491B7F"/>
  </w:style>
  <w:style w:type="character" w:customStyle="1" w:styleId="ytp-time-separator">
    <w:name w:val="ytp-time-separator"/>
    <w:basedOn w:val="Absatz-Standardschriftart"/>
    <w:rsid w:val="00491B7F"/>
  </w:style>
  <w:style w:type="character" w:customStyle="1" w:styleId="ytp-time-duration">
    <w:name w:val="ytp-time-duration"/>
    <w:basedOn w:val="Absatz-Standardschriftart"/>
    <w:rsid w:val="00491B7F"/>
  </w:style>
  <w:style w:type="character" w:customStyle="1" w:styleId="style-scope">
    <w:name w:val="style-scope"/>
    <w:basedOn w:val="Absatz-Standardschriftart"/>
    <w:rsid w:val="00491B7F"/>
  </w:style>
  <w:style w:type="paragraph" w:styleId="Kopfzeile">
    <w:name w:val="header"/>
    <w:basedOn w:val="Standard"/>
    <w:link w:val="KopfzeileZchn"/>
    <w:uiPriority w:val="99"/>
    <w:unhideWhenUsed/>
    <w:rsid w:val="009F4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F6A"/>
  </w:style>
  <w:style w:type="paragraph" w:styleId="Fuzeile">
    <w:name w:val="footer"/>
    <w:basedOn w:val="Standard"/>
    <w:link w:val="FuzeileZchn"/>
    <w:uiPriority w:val="99"/>
    <w:unhideWhenUsed/>
    <w:rsid w:val="009F4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660">
      <w:bodyDiv w:val="1"/>
      <w:marLeft w:val="0"/>
      <w:marRight w:val="0"/>
      <w:marTop w:val="0"/>
      <w:marBottom w:val="0"/>
      <w:divBdr>
        <w:top w:val="none" w:sz="0" w:space="0" w:color="auto"/>
        <w:left w:val="none" w:sz="0" w:space="0" w:color="auto"/>
        <w:bottom w:val="none" w:sz="0" w:space="0" w:color="auto"/>
        <w:right w:val="none" w:sz="0" w:space="0" w:color="auto"/>
      </w:divBdr>
      <w:divsChild>
        <w:div w:id="1776703940">
          <w:marLeft w:val="0"/>
          <w:marRight w:val="0"/>
          <w:marTop w:val="0"/>
          <w:marBottom w:val="0"/>
          <w:divBdr>
            <w:top w:val="none" w:sz="0" w:space="0" w:color="auto"/>
            <w:left w:val="none" w:sz="0" w:space="0" w:color="auto"/>
            <w:bottom w:val="none" w:sz="0" w:space="0" w:color="auto"/>
            <w:right w:val="none" w:sz="0" w:space="0" w:color="auto"/>
          </w:divBdr>
          <w:divsChild>
            <w:div w:id="35396736">
              <w:marLeft w:val="0"/>
              <w:marRight w:val="0"/>
              <w:marTop w:val="0"/>
              <w:marBottom w:val="0"/>
              <w:divBdr>
                <w:top w:val="none" w:sz="0" w:space="0" w:color="auto"/>
                <w:left w:val="none" w:sz="0" w:space="0" w:color="auto"/>
                <w:bottom w:val="none" w:sz="0" w:space="0" w:color="auto"/>
                <w:right w:val="none" w:sz="0" w:space="0" w:color="auto"/>
              </w:divBdr>
              <w:divsChild>
                <w:div w:id="146556916">
                  <w:marLeft w:val="0"/>
                  <w:marRight w:val="0"/>
                  <w:marTop w:val="0"/>
                  <w:marBottom w:val="0"/>
                  <w:divBdr>
                    <w:top w:val="none" w:sz="0" w:space="0" w:color="auto"/>
                    <w:left w:val="none" w:sz="0" w:space="0" w:color="auto"/>
                    <w:bottom w:val="none" w:sz="0" w:space="0" w:color="auto"/>
                    <w:right w:val="none" w:sz="0" w:space="0" w:color="auto"/>
                  </w:divBdr>
                  <w:divsChild>
                    <w:div w:id="958295328">
                      <w:marLeft w:val="0"/>
                      <w:marRight w:val="0"/>
                      <w:marTop w:val="0"/>
                      <w:marBottom w:val="0"/>
                      <w:divBdr>
                        <w:top w:val="none" w:sz="0" w:space="0" w:color="auto"/>
                        <w:left w:val="none" w:sz="0" w:space="0" w:color="auto"/>
                        <w:bottom w:val="none" w:sz="0" w:space="0" w:color="auto"/>
                        <w:right w:val="none" w:sz="0" w:space="0" w:color="auto"/>
                      </w:divBdr>
                      <w:divsChild>
                        <w:div w:id="468324545">
                          <w:marLeft w:val="0"/>
                          <w:marRight w:val="0"/>
                          <w:marTop w:val="0"/>
                          <w:marBottom w:val="0"/>
                          <w:divBdr>
                            <w:top w:val="none" w:sz="0" w:space="0" w:color="auto"/>
                            <w:left w:val="none" w:sz="0" w:space="0" w:color="auto"/>
                            <w:bottom w:val="none" w:sz="0" w:space="0" w:color="auto"/>
                            <w:right w:val="none" w:sz="0" w:space="0" w:color="auto"/>
                          </w:divBdr>
                          <w:divsChild>
                            <w:div w:id="710106883">
                              <w:marLeft w:val="0"/>
                              <w:marRight w:val="0"/>
                              <w:marTop w:val="0"/>
                              <w:marBottom w:val="0"/>
                              <w:divBdr>
                                <w:top w:val="none" w:sz="0" w:space="0" w:color="auto"/>
                                <w:left w:val="none" w:sz="0" w:space="0" w:color="auto"/>
                                <w:bottom w:val="none" w:sz="0" w:space="0" w:color="auto"/>
                                <w:right w:val="none" w:sz="0" w:space="0" w:color="auto"/>
                              </w:divBdr>
                              <w:divsChild>
                                <w:div w:id="13518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2136">
          <w:marLeft w:val="0"/>
          <w:marRight w:val="0"/>
          <w:marTop w:val="0"/>
          <w:marBottom w:val="0"/>
          <w:divBdr>
            <w:top w:val="none" w:sz="0" w:space="0" w:color="auto"/>
            <w:left w:val="none" w:sz="0" w:space="0" w:color="auto"/>
            <w:bottom w:val="none" w:sz="0" w:space="0" w:color="auto"/>
            <w:right w:val="none" w:sz="0" w:space="0" w:color="auto"/>
          </w:divBdr>
          <w:divsChild>
            <w:div w:id="527060415">
              <w:marLeft w:val="0"/>
              <w:marRight w:val="0"/>
              <w:marTop w:val="0"/>
              <w:marBottom w:val="0"/>
              <w:divBdr>
                <w:top w:val="none" w:sz="0" w:space="0" w:color="auto"/>
                <w:left w:val="none" w:sz="0" w:space="0" w:color="auto"/>
                <w:bottom w:val="none" w:sz="0" w:space="0" w:color="auto"/>
                <w:right w:val="none" w:sz="0" w:space="0" w:color="auto"/>
              </w:divBdr>
              <w:divsChild>
                <w:div w:id="17703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5101">
      <w:bodyDiv w:val="1"/>
      <w:marLeft w:val="0"/>
      <w:marRight w:val="0"/>
      <w:marTop w:val="0"/>
      <w:marBottom w:val="0"/>
      <w:divBdr>
        <w:top w:val="none" w:sz="0" w:space="0" w:color="auto"/>
        <w:left w:val="none" w:sz="0" w:space="0" w:color="auto"/>
        <w:bottom w:val="none" w:sz="0" w:space="0" w:color="auto"/>
        <w:right w:val="none" w:sz="0" w:space="0" w:color="auto"/>
      </w:divBdr>
    </w:div>
    <w:div w:id="8538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7BgIhNvAL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youtu.be/7BgIhNvALL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k@kappenber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Prante, Christoph</dc:creator>
  <cp:keywords/>
  <dc:description/>
  <cp:lastModifiedBy>Franz Kappenberg</cp:lastModifiedBy>
  <cp:revision>5</cp:revision>
  <dcterms:created xsi:type="dcterms:W3CDTF">2020-08-03T15:16:00Z</dcterms:created>
  <dcterms:modified xsi:type="dcterms:W3CDTF">2020-08-17T10:07:00Z</dcterms:modified>
</cp:coreProperties>
</file>