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00BC3580" w:rsidR="00A66AED" w:rsidRPr="00A82AB0" w:rsidRDefault="00FE5341" w:rsidP="00A5102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Film zur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3809B1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Elektrische Leitfähigkeit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5A90E5CE" w:rsidR="00A66AED" w:rsidRPr="00D61EB6" w:rsidRDefault="00F25306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06064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710D0F0" w:rsidR="00A66AED" w:rsidRPr="00454B18" w:rsidRDefault="00F2530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102A83">
                <w:rPr>
                  <w:rStyle w:val="Hyperlink"/>
                  <w:b/>
                  <w:bCs/>
                  <w:sz w:val="32"/>
                  <w:szCs w:val="32"/>
                </w:rPr>
                <w:t>4</w:t>
              </w:r>
              <w:r w:rsidR="00102A83">
                <w:rPr>
                  <w:rStyle w:val="Hyperlink"/>
                  <w:b/>
                  <w:bCs/>
                  <w:sz w:val="32"/>
                  <w:szCs w:val="32"/>
                </w:rPr>
                <w:t>4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63D7AFE1" w:rsidR="00491B7F" w:rsidRPr="009A4628" w:rsidRDefault="003809B1" w:rsidP="003809B1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3809B1">
        <w:rPr>
          <w:rFonts w:ascii="Roboto" w:eastAsia="Times New Roman" w:hAnsi="Roboto" w:cs="Times New Roman"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Elektrische Leitfähigkeit </w:t>
      </w:r>
      <w:r>
        <w:rPr>
          <w:rFonts w:ascii="Roboto" w:eastAsia="Times New Roman" w:hAnsi="Roboto" w:cs="Times New Roman"/>
          <w:color w:val="auto"/>
          <w:kern w:val="36"/>
          <w:sz w:val="24"/>
          <w:szCs w:val="24"/>
          <w:bdr w:val="none" w:sz="0" w:space="0" w:color="auto" w:frame="1"/>
          <w:lang w:eastAsia="de-DE"/>
        </w:rPr>
        <w:t>–</w:t>
      </w:r>
      <w:r w:rsidRPr="003809B1">
        <w:rPr>
          <w:rFonts w:ascii="Roboto" w:eastAsia="Times New Roman" w:hAnsi="Roboto" w:cs="Times New Roman"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Simulator</w:t>
      </w:r>
      <w:r>
        <w:rPr>
          <w:rFonts w:ascii="Roboto" w:eastAsia="Times New Roman" w:hAnsi="Roboto" w:cs="Times New Roman"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34359A">
        <w:rPr>
          <w:rFonts w:ascii="Roboto" w:eastAsia="Times New Roman" w:hAnsi="Roboto" w:cs="Times New Roman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690C33">
        <w:rPr>
          <w:rFonts w:ascii="Roboto" w:eastAsia="Times New Roman" w:hAnsi="Roboto" w:cs="Times New Roman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E57627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1715F5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56</w:t>
      </w:r>
      <w:r w:rsidR="00A51027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194D3D2A" w:rsidR="001664BE" w:rsidRDefault="00FE5341" w:rsidP="00FE5341">
      <w:pPr>
        <w:pStyle w:val="Listenabsatz"/>
        <w:numPr>
          <w:ilvl w:val="0"/>
          <w:numId w:val="10"/>
        </w:numPr>
      </w:pPr>
      <w:r>
        <w:t>Was muss getan werden, damit die Animation startet?</w:t>
      </w:r>
    </w:p>
    <w:p w14:paraId="43302530" w14:textId="3B117C71" w:rsidR="00FE5341" w:rsidRDefault="00FE5341" w:rsidP="00FE5341"/>
    <w:p w14:paraId="28DFDCAF" w14:textId="2F21F30D" w:rsidR="00FE5341" w:rsidRDefault="00FE5341" w:rsidP="00FE5341"/>
    <w:p w14:paraId="44760C85" w14:textId="7FCB1923" w:rsidR="00FE5341" w:rsidRDefault="00FE5341" w:rsidP="00FE5341"/>
    <w:p w14:paraId="2D905737" w14:textId="46BD2221" w:rsidR="00FE5341" w:rsidRDefault="00FE5341" w:rsidP="00FE5341">
      <w:pPr>
        <w:pStyle w:val="Listenabsatz"/>
        <w:numPr>
          <w:ilvl w:val="0"/>
          <w:numId w:val="10"/>
        </w:numPr>
      </w:pPr>
      <w:r>
        <w:t>Was geschieht bei Anschalten von Gleichspannung?</w:t>
      </w:r>
    </w:p>
    <w:p w14:paraId="60D33962" w14:textId="4279E243" w:rsidR="00FE5341" w:rsidRDefault="00FE5341" w:rsidP="00FE5341"/>
    <w:p w14:paraId="58EA00E0" w14:textId="243077BB" w:rsidR="00FE5341" w:rsidRDefault="00FE5341" w:rsidP="00FE5341"/>
    <w:p w14:paraId="726DF90D" w14:textId="7FF869CB" w:rsidR="00FE5341" w:rsidRDefault="00FE5341" w:rsidP="00FE5341"/>
    <w:p w14:paraId="77FF9D89" w14:textId="37269C69" w:rsidR="00FE5341" w:rsidRDefault="00FE5341" w:rsidP="00FE5341">
      <w:pPr>
        <w:pStyle w:val="Listenabsatz"/>
        <w:numPr>
          <w:ilvl w:val="0"/>
          <w:numId w:val="10"/>
        </w:numPr>
      </w:pPr>
      <w:r>
        <w:t>Was geschieht beim Umpolen?</w:t>
      </w:r>
    </w:p>
    <w:p w14:paraId="5F4B2822" w14:textId="58BE4491" w:rsidR="00FE5341" w:rsidRDefault="00FE5341" w:rsidP="00FE5341"/>
    <w:p w14:paraId="1659509C" w14:textId="7B7633A8" w:rsidR="00FE5341" w:rsidRDefault="00FE5341" w:rsidP="00FE5341"/>
    <w:p w14:paraId="00A89CB6" w14:textId="7B722126" w:rsidR="00FE5341" w:rsidRDefault="00F25306" w:rsidP="00F25306">
      <w:pPr>
        <w:pStyle w:val="Listenabsatz"/>
        <w:numPr>
          <w:ilvl w:val="0"/>
          <w:numId w:val="10"/>
        </w:numPr>
      </w:pPr>
      <w:r>
        <w:t>Warum muss man die Leitfähigkeit in Flüssigkeiten mit Wechselstrom messen?</w:t>
      </w:r>
    </w:p>
    <w:p w14:paraId="0B6FFEA6" w14:textId="60A42CF1" w:rsidR="00F25306" w:rsidRDefault="00F25306" w:rsidP="00F25306"/>
    <w:p w14:paraId="155CFB56" w14:textId="2B22C74B" w:rsidR="00F25306" w:rsidRDefault="00F25306" w:rsidP="00F25306"/>
    <w:p w14:paraId="704452CC" w14:textId="0829520D" w:rsidR="00F25306" w:rsidRDefault="00F25306" w:rsidP="00F25306"/>
    <w:p w14:paraId="343D6C9A" w14:textId="6E6E6D9D" w:rsidR="00F25306" w:rsidRDefault="00F25306" w:rsidP="00F25306">
      <w:pPr>
        <w:pStyle w:val="Listenabsatz"/>
        <w:numPr>
          <w:ilvl w:val="0"/>
          <w:numId w:val="10"/>
        </w:numPr>
      </w:pPr>
      <w:r>
        <w:t xml:space="preserve">Wie ändert sich die Leifähigkeit der Lösung, wenn man die Ionen durch andere ersetzt, deren Höhe der Ladung, die </w:t>
      </w:r>
      <w:commentRangeStart w:id="0"/>
      <w:r>
        <w:t>Ionenbeweglichkeit</w:t>
      </w:r>
      <w:commentRangeEnd w:id="0"/>
      <w:r>
        <w:rPr>
          <w:rStyle w:val="Kommentarzeichen"/>
        </w:rPr>
        <w:commentReference w:id="0"/>
      </w:r>
      <w:r>
        <w:t xml:space="preserve"> oder die Konzentration verändert ist?</w:t>
      </w: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ranz Kappenberg" w:date="2022-04-24T11:46:00Z" w:initials="FK">
    <w:p w14:paraId="5F2DB893" w14:textId="780EBDCF" w:rsidR="00F25306" w:rsidRDefault="00F25306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2DB8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FB72D" w16cex:dateUtc="2022-04-24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2DB893" w16cid:durableId="260FB7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C45D" w14:textId="77777777" w:rsidR="00A100FA" w:rsidRDefault="00A100FA" w:rsidP="001E2087">
      <w:pPr>
        <w:spacing w:after="0" w:line="240" w:lineRule="auto"/>
      </w:pPr>
      <w:r>
        <w:separator/>
      </w:r>
    </w:p>
  </w:endnote>
  <w:endnote w:type="continuationSeparator" w:id="0">
    <w:p w14:paraId="7539BC35" w14:textId="77777777" w:rsidR="00A100FA" w:rsidRDefault="00A100FA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347A" w14:textId="77777777" w:rsidR="00A100FA" w:rsidRDefault="00A100FA" w:rsidP="001E2087">
      <w:pPr>
        <w:spacing w:after="0" w:line="240" w:lineRule="auto"/>
      </w:pPr>
      <w:r>
        <w:separator/>
      </w:r>
    </w:p>
  </w:footnote>
  <w:footnote w:type="continuationSeparator" w:id="0">
    <w:p w14:paraId="46DCA20B" w14:textId="77777777" w:rsidR="00A100FA" w:rsidRDefault="00A100FA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5B10"/>
    <w:multiLevelType w:val="hybridMultilevel"/>
    <w:tmpl w:val="23C21B76"/>
    <w:lvl w:ilvl="0" w:tplc="38A80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0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71160565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z Kappenberg">
    <w15:presenceInfo w15:providerId="Windows Live" w15:userId="c05017e7f1d09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02A83"/>
    <w:rsid w:val="00116BA1"/>
    <w:rsid w:val="001265D1"/>
    <w:rsid w:val="001352E8"/>
    <w:rsid w:val="0014474F"/>
    <w:rsid w:val="0015700B"/>
    <w:rsid w:val="001664BE"/>
    <w:rsid w:val="001715F5"/>
    <w:rsid w:val="001B7093"/>
    <w:rsid w:val="001D40CF"/>
    <w:rsid w:val="001E2087"/>
    <w:rsid w:val="00212FD8"/>
    <w:rsid w:val="00247CDA"/>
    <w:rsid w:val="00270C82"/>
    <w:rsid w:val="002B6260"/>
    <w:rsid w:val="002B7C7B"/>
    <w:rsid w:val="003135F8"/>
    <w:rsid w:val="0034359A"/>
    <w:rsid w:val="00377A2E"/>
    <w:rsid w:val="003809B1"/>
    <w:rsid w:val="003B19AF"/>
    <w:rsid w:val="003C10DD"/>
    <w:rsid w:val="003E058D"/>
    <w:rsid w:val="00403C05"/>
    <w:rsid w:val="00415650"/>
    <w:rsid w:val="00430678"/>
    <w:rsid w:val="00454B18"/>
    <w:rsid w:val="00491B7F"/>
    <w:rsid w:val="004B3644"/>
    <w:rsid w:val="00511D42"/>
    <w:rsid w:val="00541134"/>
    <w:rsid w:val="005936ED"/>
    <w:rsid w:val="005A78BC"/>
    <w:rsid w:val="005E029D"/>
    <w:rsid w:val="006158A8"/>
    <w:rsid w:val="0068628C"/>
    <w:rsid w:val="006907B1"/>
    <w:rsid w:val="00690C33"/>
    <w:rsid w:val="006931C2"/>
    <w:rsid w:val="006C6347"/>
    <w:rsid w:val="006D2759"/>
    <w:rsid w:val="00747B3E"/>
    <w:rsid w:val="00756267"/>
    <w:rsid w:val="007F01C0"/>
    <w:rsid w:val="0082740E"/>
    <w:rsid w:val="00886EE9"/>
    <w:rsid w:val="008C15B5"/>
    <w:rsid w:val="008E4590"/>
    <w:rsid w:val="008F406F"/>
    <w:rsid w:val="009764EC"/>
    <w:rsid w:val="009A4628"/>
    <w:rsid w:val="009D453E"/>
    <w:rsid w:val="009E1374"/>
    <w:rsid w:val="00A100FA"/>
    <w:rsid w:val="00A200C7"/>
    <w:rsid w:val="00A51027"/>
    <w:rsid w:val="00A66AED"/>
    <w:rsid w:val="00A82AB0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5FA7"/>
    <w:rsid w:val="00C66DF6"/>
    <w:rsid w:val="00CA163D"/>
    <w:rsid w:val="00CC22D3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57627"/>
    <w:rsid w:val="00E72B40"/>
    <w:rsid w:val="00E85831"/>
    <w:rsid w:val="00EA0C2E"/>
    <w:rsid w:val="00EB3DAE"/>
    <w:rsid w:val="00EB5D1B"/>
    <w:rsid w:val="00F17FA1"/>
    <w:rsid w:val="00F25306"/>
    <w:rsid w:val="00F318CD"/>
    <w:rsid w:val="00F33B6A"/>
    <w:rsid w:val="00F56DA6"/>
    <w:rsid w:val="00F919DC"/>
    <w:rsid w:val="00F947CD"/>
    <w:rsid w:val="00FC13EF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  <w:style w:type="character" w:styleId="Kommentarzeichen">
    <w:name w:val="annotation reference"/>
    <w:basedOn w:val="Absatz-Standardschriftart"/>
    <w:uiPriority w:val="99"/>
    <w:semiHidden/>
    <w:unhideWhenUsed/>
    <w:rsid w:val="00F253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3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3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3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youtu.be/AVDtBc3qdJw" TargetMode="Externa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youtu.be/AVDtBc3qdJ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2022-04-15T14:54:00Z</dcterms:created>
  <dcterms:modified xsi:type="dcterms:W3CDTF">2022-04-24T09:48:00Z</dcterms:modified>
</cp:coreProperties>
</file>